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B6" w:rsidRPr="00A1269E" w:rsidRDefault="00C5777B" w:rsidP="00C5777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1269E">
        <w:rPr>
          <w:rFonts w:ascii="Times New Roman" w:hAnsi="Times New Roman" w:cs="Times New Roman"/>
          <w:b/>
          <w:sz w:val="40"/>
          <w:szCs w:val="40"/>
        </w:rPr>
        <w:t>Упражнения</w:t>
      </w:r>
    </w:p>
    <w:p w:rsidR="00A412BE" w:rsidRPr="00B443B0" w:rsidRDefault="00A412BE" w:rsidP="00A412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2BE" w:rsidRPr="00B443B0" w:rsidRDefault="00B443B0" w:rsidP="00A412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A412BE" w:rsidRPr="00B443B0">
        <w:rPr>
          <w:rFonts w:ascii="Times New Roman" w:hAnsi="Times New Roman" w:cs="Times New Roman"/>
          <w:b/>
          <w:bCs/>
          <w:sz w:val="28"/>
          <w:szCs w:val="28"/>
        </w:rPr>
        <w:t xml:space="preserve">Лексическое и грамматическое значение. Компонентный анализ </w:t>
      </w:r>
    </w:p>
    <w:p w:rsidR="00C5777B" w:rsidRPr="00B443B0" w:rsidRDefault="00C5777B">
      <w:pPr>
        <w:rPr>
          <w:rFonts w:ascii="Times New Roman" w:hAnsi="Times New Roman" w:cs="Times New Roman"/>
          <w:sz w:val="28"/>
          <w:szCs w:val="28"/>
        </w:rPr>
      </w:pPr>
    </w:p>
    <w:p w:rsidR="00B443B0" w:rsidRPr="00B443B0" w:rsidRDefault="00B443B0" w:rsidP="00B443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3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Сделайте компонентный анализ слов: </w:t>
      </w:r>
      <w:proofErr w:type="spellStart"/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</w:t>
      </w:r>
      <w:proofErr w:type="spellEnd"/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table</w:t>
      </w:r>
      <w:proofErr w:type="spellEnd"/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стол; 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dog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собака; 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cup</w:t>
      </w:r>
      <w:r w:rsidRPr="00B443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чашка</w:t>
      </w:r>
      <w:r w:rsidRPr="00B443B0">
        <w:rPr>
          <w:rFonts w:ascii="Times New Roman" w:hAnsi="Times New Roman" w:cs="Times New Roman"/>
          <w:color w:val="000000" w:themeColor="text1"/>
          <w:sz w:val="28"/>
          <w:szCs w:val="28"/>
        </w:rPr>
        <w:t>. Сравните компоненты значения, которые выделяются в толкованиях  английских и русских слов.</w:t>
      </w:r>
    </w:p>
    <w:p w:rsidR="00A412BE" w:rsidRPr="00B443B0" w:rsidRDefault="00B443B0" w:rsidP="00A412BE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2. </w:t>
      </w:r>
      <w:r w:rsidR="00A412BE"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Рассмотрите пример компонентного анализа названий лечебных учреждений.</w:t>
      </w:r>
    </w:p>
    <w:p w:rsidR="00A412BE" w:rsidRPr="00B443B0" w:rsidRDefault="00A412BE" w:rsidP="00A412B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43B0">
        <w:rPr>
          <w:rFonts w:ascii="Times New Roman" w:eastAsia="Times New Roman" w:hAnsi="Times New Roman" w:cs="Times New Roman"/>
          <w:noProof/>
          <w:color w:val="2C2D2E"/>
          <w:sz w:val="28"/>
          <w:szCs w:val="28"/>
          <w:lang w:eastAsia="ru-RU"/>
        </w:rPr>
        <w:drawing>
          <wp:inline distT="0" distB="0" distL="0" distR="0">
            <wp:extent cx="5940425" cy="3739972"/>
            <wp:effectExtent l="19050" t="0" r="3175" b="0"/>
            <wp:docPr id="1" name="Рисунок 1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6C763386-2EFD-4B7A-823A-9135098881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Объект 3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6C763386-2EFD-4B7A-823A-913509888130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A412BE" w:rsidRPr="00B443B0" w:rsidRDefault="00A412BE" w:rsidP="00A412BE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A412BE" w:rsidRPr="00B443B0" w:rsidRDefault="00A412BE" w:rsidP="00A412BE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Используя </w:t>
      </w:r>
      <w:proofErr w:type="spellStart"/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Cambridge</w:t>
      </w:r>
      <w:proofErr w:type="spellEnd"/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Dictionary</w:t>
      </w:r>
      <w:proofErr w:type="spellEnd"/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другие авторитетные словари для английских </w:t>
      </w:r>
      <w:proofErr w:type="gramStart"/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слов</w:t>
      </w:r>
      <w:proofErr w:type="gramEnd"/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толковые словари русского языка для русских слов, составьте 2 таблицы с компонентным анализом. </w:t>
      </w:r>
    </w:p>
    <w:p w:rsidR="00A412BE" w:rsidRPr="00B443B0" w:rsidRDefault="00A412BE" w:rsidP="00A412BE">
      <w:pPr>
        <w:pStyle w:val="a3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 одной таблице — компонентный анализ английских слов 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val="en-US" w:eastAsia="ru-RU"/>
        </w:rPr>
        <w:t>trip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, 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val="en-US" w:eastAsia="ru-RU"/>
        </w:rPr>
        <w:t>travel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, 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val="en-US" w:eastAsia="ru-RU"/>
        </w:rPr>
        <w:t>journey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, 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val="en-US" w:eastAsia="ru-RU"/>
        </w:rPr>
        <w:t>voyage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, 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val="en-US" w:eastAsia="ru-RU"/>
        </w:rPr>
        <w:t>cruise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, 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val="en-US" w:eastAsia="ru-RU"/>
        </w:rPr>
        <w:t>tour 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и </w:t>
      </w:r>
      <w:proofErr w:type="spellStart"/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excursion</w:t>
      </w:r>
      <w:proofErr w:type="spellEnd"/>
      <w:r w:rsidRPr="00B443B0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3F2F0"/>
          <w:lang w:eastAsia="ru-RU"/>
        </w:rPr>
        <w:t>; в другой таблице — компонентный анализ русских слов 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поездка</w:t>
      </w:r>
      <w:r w:rsidRPr="00B443B0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, </w:t>
      </w:r>
      <w:r w:rsidRPr="00B443B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путешествие</w:t>
      </w:r>
      <w:r w:rsidRPr="00B443B0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, вояж, круиз, тур, турне, экскурсия.</w:t>
      </w:r>
    </w:p>
    <w:p w:rsidR="00A412BE" w:rsidRPr="00B443B0" w:rsidRDefault="00A412BE" w:rsidP="00A412BE">
      <w:pPr>
        <w:pStyle w:val="a3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A412BE" w:rsidRPr="00B443B0" w:rsidRDefault="00A412BE" w:rsidP="00A412BE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43B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</w:t>
      </w:r>
      <w:r w:rsidRPr="00B443B0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3F2F0"/>
          <w:lang w:eastAsia="ru-RU"/>
        </w:rPr>
        <w:t xml:space="preserve">Сравните 2 таблицы. Есть ли разница между </w:t>
      </w:r>
      <w:proofErr w:type="spellStart"/>
      <w:r w:rsidRPr="00B443B0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3F2F0"/>
          <w:lang w:eastAsia="ru-RU"/>
        </w:rPr>
        <w:t>семным</w:t>
      </w:r>
      <w:proofErr w:type="spellEnd"/>
      <w:r w:rsidRPr="00B443B0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3F2F0"/>
          <w:lang w:eastAsia="ru-RU"/>
        </w:rPr>
        <w:t xml:space="preserve"> составом русских слов, обозначающих разные виды путешествий, и </w:t>
      </w:r>
      <w:proofErr w:type="spellStart"/>
      <w:r w:rsidRPr="00B443B0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3F2F0"/>
          <w:lang w:eastAsia="ru-RU"/>
        </w:rPr>
        <w:t>семным</w:t>
      </w:r>
      <w:proofErr w:type="spellEnd"/>
      <w:r w:rsidRPr="00B443B0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3F2F0"/>
          <w:lang w:eastAsia="ru-RU"/>
        </w:rPr>
        <w:t xml:space="preserve"> составом их английских аналогов?</w:t>
      </w:r>
    </w:p>
    <w:p w:rsidR="00A412BE" w:rsidRPr="00B443B0" w:rsidRDefault="00A412BE" w:rsidP="00A41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2BE" w:rsidRPr="00A34A19" w:rsidRDefault="00A412BE" w:rsidP="00A41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2BE" w:rsidRPr="00B443B0" w:rsidRDefault="00A412BE" w:rsidP="00A412B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B443B0">
        <w:rPr>
          <w:rFonts w:ascii="Times New Roman" w:hAnsi="Times New Roman" w:cs="Times New Roman"/>
          <w:sz w:val="28"/>
          <w:szCs w:val="28"/>
        </w:rPr>
        <w:t xml:space="preserve">Определите родовую и дифференциальные семы слов: </w:t>
      </w:r>
      <w:proofErr w:type="spellStart"/>
      <w:r w:rsidRPr="002903BB">
        <w:rPr>
          <w:rFonts w:ascii="Times New Roman" w:hAnsi="Times New Roman" w:cs="Times New Roman"/>
          <w:b/>
          <w:sz w:val="28"/>
          <w:szCs w:val="28"/>
        </w:rPr>
        <w:t>банкетка</w:t>
      </w:r>
      <w:proofErr w:type="spellEnd"/>
      <w:r w:rsidRPr="002903BB">
        <w:rPr>
          <w:rFonts w:ascii="Times New Roman" w:hAnsi="Times New Roman" w:cs="Times New Roman"/>
          <w:b/>
          <w:sz w:val="28"/>
          <w:szCs w:val="28"/>
        </w:rPr>
        <w:t>, диван, канапе, кресло, лежак, скамейка, шезлонг, оттоманка, тахта</w:t>
      </w:r>
      <w:r w:rsidRPr="00B443B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12BE" w:rsidRPr="00B443B0" w:rsidRDefault="00A412BE" w:rsidP="00A41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2BE" w:rsidRPr="00B443B0" w:rsidRDefault="00D23334" w:rsidP="00A412BE">
      <w:pPr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3. Определите, положительную или отрицательную коннотацию имеют следующие английские прилагательные, характеризующие человека.</w:t>
      </w:r>
    </w:p>
    <w:p w:rsidR="00882B4E" w:rsidRPr="00B443B0" w:rsidRDefault="00882B4E" w:rsidP="00A412B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3"/>
        <w:gridCol w:w="2133"/>
        <w:gridCol w:w="2835"/>
        <w:gridCol w:w="2551"/>
      </w:tblGrid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affectionate</w:t>
            </w:r>
            <w:proofErr w:type="spellEnd"/>
          </w:p>
        </w:tc>
        <w:tc>
          <w:tcPr>
            <w:tcW w:w="213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aloof</w:t>
            </w:r>
            <w:proofErr w:type="spellEnd"/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narrow-minded</w:t>
            </w:r>
            <w:proofErr w:type="spellEnd"/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level-heade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conscientious</w:t>
            </w:r>
            <w:proofErr w:type="spellEnd"/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conscious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self-assured</w:t>
            </w:r>
            <w:proofErr w:type="spellEnd"/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even-temper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considerate</w:t>
            </w:r>
            <w:proofErr w:type="spellEnd"/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callous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cheapskate</w:t>
            </w:r>
            <w:proofErr w:type="spellEnd"/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go-getter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clingy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cowardly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worrywart</w:t>
            </w:r>
            <w:proofErr w:type="spellEnd"/>
          </w:p>
        </w:tc>
        <w:tc>
          <w:tcPr>
            <w:tcW w:w="2551" w:type="dxa"/>
          </w:tcPr>
          <w:p w:rsidR="00882B4E" w:rsidRPr="002903BB" w:rsidRDefault="00882B4E" w:rsidP="00C605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a wet blanket </w:t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decisive</w:t>
            </w:r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dependable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absent-minded   </w:t>
            </w: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eloquent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determined</w:t>
            </w:r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diligent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biased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savage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easy-going</w:t>
            </w:r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deceitful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witty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suck-up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devious</w:t>
            </w:r>
          </w:p>
        </w:tc>
        <w:tc>
          <w:tcPr>
            <w:tcW w:w="2133" w:type="dxa"/>
          </w:tcPr>
          <w:p w:rsidR="00882B4E" w:rsidRPr="00C605B9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domineering</w:t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visionary</w:t>
            </w: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devout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fair-minded</w:t>
            </w:r>
            <w:proofErr w:type="spellEnd"/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finicky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restrained</w:t>
            </w: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slacker</w:t>
            </w: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ab/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gullible</w:t>
            </w:r>
            <w:proofErr w:type="spellEnd"/>
          </w:p>
        </w:tc>
        <w:tc>
          <w:tcPr>
            <w:tcW w:w="2133" w:type="dxa"/>
          </w:tcPr>
          <w:p w:rsidR="00882B4E" w:rsidRPr="002903BB" w:rsidRDefault="00882B4E" w:rsidP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grumpy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resentful</w:t>
            </w: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noble</w:t>
            </w: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industrious</w:t>
            </w:r>
            <w:proofErr w:type="spellEnd"/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inconsiderate</w:t>
            </w:r>
            <w:proofErr w:type="spellEnd"/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forthright</w:t>
            </w:r>
            <w:proofErr w:type="spellEnd"/>
          </w:p>
        </w:tc>
        <w:tc>
          <w:tcPr>
            <w:tcW w:w="2551" w:type="dxa"/>
          </w:tcPr>
          <w:p w:rsidR="00882B4E" w:rsidRPr="002903BB" w:rsidRDefault="00882B4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stingy</w:t>
            </w:r>
            <w:proofErr w:type="spellEnd"/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386C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irresponsible</w:t>
            </w:r>
            <w:proofErr w:type="spellEnd"/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jealous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2B4E" w:rsidRPr="00B443B0" w:rsidTr="00C605B9">
        <w:tc>
          <w:tcPr>
            <w:tcW w:w="1803" w:type="dxa"/>
          </w:tcPr>
          <w:p w:rsidR="00882B4E" w:rsidRPr="002903BB" w:rsidRDefault="00882B4E" w:rsidP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kooky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133" w:type="dxa"/>
          </w:tcPr>
          <w:p w:rsidR="00882B4E" w:rsidRPr="002903BB" w:rsidRDefault="00882B4E" w:rsidP="00DD2B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laid-back</w:t>
            </w:r>
            <w:proofErr w:type="spellEnd"/>
            <w:r w:rsidRPr="002903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2835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882B4E" w:rsidRPr="002903BB" w:rsidRDefault="00882B4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D127E" w:rsidRPr="00B443B0" w:rsidRDefault="003D127E" w:rsidP="00A41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27E" w:rsidRPr="00B443B0" w:rsidRDefault="003D127E" w:rsidP="00A41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2BE" w:rsidRPr="00B443B0" w:rsidRDefault="00A412BE" w:rsidP="00A41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2BE" w:rsidRPr="00B443B0" w:rsidRDefault="00A412BE" w:rsidP="00A412BE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443B0">
        <w:rPr>
          <w:rFonts w:ascii="Times New Roman" w:hAnsi="Times New Roman" w:cs="Times New Roman"/>
          <w:sz w:val="28"/>
          <w:szCs w:val="28"/>
        </w:rPr>
        <w:t xml:space="preserve">. Определите в следующих словах типы значений: лексическое, грамматическое, </w:t>
      </w:r>
      <w:proofErr w:type="spellStart"/>
      <w:r w:rsidRPr="00B443B0">
        <w:rPr>
          <w:rFonts w:ascii="Times New Roman" w:hAnsi="Times New Roman" w:cs="Times New Roman"/>
          <w:sz w:val="28"/>
          <w:szCs w:val="28"/>
        </w:rPr>
        <w:t>коннотативное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3B0">
        <w:rPr>
          <w:rFonts w:ascii="Times New Roman" w:hAnsi="Times New Roman" w:cs="Times New Roman"/>
          <w:sz w:val="28"/>
          <w:szCs w:val="28"/>
        </w:rPr>
        <w:t>сигнификативное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, денотативное (используйте толковый словарь): 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старикашка, волки, радость, девочке, тащиться, </w:t>
      </w:r>
      <w:r w:rsidRPr="00B443B0">
        <w:rPr>
          <w:rFonts w:ascii="Times New Roman" w:hAnsi="Times New Roman" w:cs="Times New Roman"/>
          <w:i/>
          <w:iCs/>
          <w:sz w:val="28"/>
          <w:szCs w:val="28"/>
        </w:rPr>
        <w:t xml:space="preserve">вздор, 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домик,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freedom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table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dogs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brat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>Dago</w:t>
      </w:r>
      <w:r w:rsidRPr="00B443B0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A412BE" w:rsidRPr="00B443B0" w:rsidRDefault="00A412BE">
      <w:pPr>
        <w:rPr>
          <w:rFonts w:ascii="Times New Roman" w:hAnsi="Times New Roman" w:cs="Times New Roman"/>
          <w:sz w:val="28"/>
          <w:szCs w:val="28"/>
        </w:rPr>
      </w:pPr>
    </w:p>
    <w:p w:rsidR="00A412BE" w:rsidRPr="00B443B0" w:rsidRDefault="00A412BE">
      <w:pPr>
        <w:rPr>
          <w:rFonts w:ascii="Times New Roman" w:hAnsi="Times New Roman" w:cs="Times New Roman"/>
          <w:sz w:val="28"/>
          <w:szCs w:val="28"/>
        </w:rPr>
      </w:pPr>
    </w:p>
    <w:p w:rsidR="00A34A19" w:rsidRPr="00A34A19" w:rsidRDefault="00A34A19" w:rsidP="00A34A19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A19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A34A19">
        <w:rPr>
          <w:rFonts w:ascii="Times New Roman" w:hAnsi="Times New Roman" w:cs="Times New Roman"/>
          <w:b/>
          <w:color w:val="000000"/>
          <w:sz w:val="28"/>
          <w:szCs w:val="28"/>
        </w:rPr>
        <w:t>Лексико-семантическая система языка: парадигматические и синтагматические связи единиц.</w:t>
      </w:r>
    </w:p>
    <w:p w:rsidR="00A34A19" w:rsidRPr="00A34A19" w:rsidRDefault="00A34A19" w:rsidP="00A34A19">
      <w:pPr>
        <w:ind w:left="720"/>
        <w:jc w:val="both"/>
        <w:rPr>
          <w:bCs/>
          <w:sz w:val="28"/>
          <w:szCs w:val="28"/>
        </w:rPr>
      </w:pPr>
    </w:p>
    <w:p w:rsidR="00A34A19" w:rsidRPr="00A34A19" w:rsidRDefault="00A34A19" w:rsidP="00A34A19">
      <w:pPr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A19">
        <w:rPr>
          <w:rFonts w:ascii="Times New Roman" w:hAnsi="Times New Roman" w:cs="Times New Roman"/>
          <w:sz w:val="28"/>
          <w:szCs w:val="28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 xml:space="preserve">Приведите примеры </w:t>
      </w:r>
      <w:r w:rsidRPr="00A34A19"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синтагматических и парадигматических отношений между словами.</w:t>
      </w:r>
    </w:p>
    <w:p w:rsidR="00A34A19" w:rsidRPr="00A34A19" w:rsidRDefault="00A34A19" w:rsidP="00A34A19">
      <w:pPr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A19">
        <w:rPr>
          <w:rFonts w:ascii="Times New Roman" w:hAnsi="Times New Roman" w:cs="Times New Roman"/>
          <w:bCs/>
          <w:sz w:val="28"/>
          <w:szCs w:val="28"/>
        </w:rPr>
        <w:t xml:space="preserve">Приведите примеры </w:t>
      </w:r>
      <w:proofErr w:type="spellStart"/>
      <w:r w:rsidRPr="00A34A19">
        <w:rPr>
          <w:rFonts w:ascii="Times New Roman" w:hAnsi="Times New Roman" w:cs="Times New Roman"/>
          <w:bCs/>
          <w:sz w:val="28"/>
          <w:szCs w:val="28"/>
        </w:rPr>
        <w:t>гипер-гипонимических</w:t>
      </w:r>
      <w:proofErr w:type="spellEnd"/>
      <w:r w:rsidRPr="00A34A19">
        <w:rPr>
          <w:rFonts w:ascii="Times New Roman" w:hAnsi="Times New Roman" w:cs="Times New Roman"/>
          <w:bCs/>
          <w:sz w:val="28"/>
          <w:szCs w:val="28"/>
        </w:rPr>
        <w:t xml:space="preserve"> отношений </w:t>
      </w:r>
      <w:r w:rsidRPr="00A34A19">
        <w:rPr>
          <w:rStyle w:val="submenu-tabl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между словами</w:t>
      </w:r>
      <w:r w:rsidRPr="00A34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A34A19" w:rsidRPr="00A34A19" w:rsidRDefault="00A34A19" w:rsidP="00A34A19">
      <w:pPr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A19">
        <w:rPr>
          <w:rFonts w:ascii="Times New Roman" w:hAnsi="Times New Roman" w:cs="Times New Roman"/>
          <w:bCs/>
          <w:sz w:val="28"/>
          <w:szCs w:val="28"/>
        </w:rPr>
        <w:t xml:space="preserve">Используя словарь, подберите синонимы к следующим словам: </w:t>
      </w:r>
      <w:r w:rsidRPr="00A34A19">
        <w:rPr>
          <w:rFonts w:ascii="Times New Roman" w:hAnsi="Times New Roman" w:cs="Times New Roman"/>
          <w:b/>
          <w:bCs/>
          <w:sz w:val="28"/>
          <w:szCs w:val="28"/>
        </w:rPr>
        <w:t xml:space="preserve">красный, холодный, </w:t>
      </w:r>
      <w:r w:rsidRPr="00A34A19">
        <w:rPr>
          <w:rFonts w:ascii="Times New Roman" w:hAnsi="Times New Roman" w:cs="Times New Roman"/>
          <w:b/>
          <w:bCs/>
          <w:sz w:val="28"/>
          <w:szCs w:val="28"/>
          <w:lang w:val="en-US"/>
        </w:rPr>
        <w:t>laughter</w:t>
      </w:r>
      <w:r w:rsidRPr="00A34A1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A34A19">
        <w:rPr>
          <w:rFonts w:ascii="Times New Roman" w:hAnsi="Times New Roman" w:cs="Times New Roman"/>
          <w:b/>
          <w:bCs/>
          <w:sz w:val="28"/>
          <w:szCs w:val="28"/>
          <w:lang w:val="en-US"/>
        </w:rPr>
        <w:t>person</w:t>
      </w:r>
      <w:r w:rsidRPr="00A34A1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A34A19">
        <w:rPr>
          <w:rFonts w:ascii="Times New Roman" w:hAnsi="Times New Roman" w:cs="Times New Roman"/>
          <w:b/>
          <w:bCs/>
          <w:sz w:val="28"/>
          <w:szCs w:val="28"/>
          <w:lang w:val="en-US"/>
        </w:rPr>
        <w:t>clever</w:t>
      </w:r>
      <w:r w:rsidRPr="00A34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A34A19" w:rsidRPr="00A34A19" w:rsidRDefault="00A34A19" w:rsidP="00A34A19">
      <w:pPr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34A19">
        <w:rPr>
          <w:rFonts w:ascii="Times New Roman" w:hAnsi="Times New Roman" w:cs="Times New Roman"/>
          <w:bCs/>
          <w:sz w:val="28"/>
          <w:szCs w:val="28"/>
        </w:rPr>
        <w:t>Объясните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>разницу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>значений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>следующих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>синонимов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A34A19">
        <w:rPr>
          <w:rFonts w:ascii="Times New Roman" w:hAnsi="Times New Roman" w:cs="Times New Roman"/>
          <w:bCs/>
          <w:i/>
          <w:sz w:val="28"/>
          <w:szCs w:val="28"/>
          <w:lang w:val="en-US"/>
        </w:rPr>
        <w:t>spectator–</w:t>
      </w:r>
      <w:r w:rsidRPr="00A34A19">
        <w:rPr>
          <w:rFonts w:ascii="Times New Roman" w:hAnsi="Times New Roman" w:cs="Times New Roman"/>
          <w:b/>
          <w:bCs/>
          <w:sz w:val="28"/>
          <w:szCs w:val="28"/>
          <w:lang w:val="en-US"/>
        </w:rPr>
        <w:t>bystander–looker-on; weep–cry–sob–snivel–wail–whimper; famous–noted–eminent–illustrious–distinguished–infamous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A34A19" w:rsidRPr="00A34A19" w:rsidRDefault="00A34A19" w:rsidP="00A34A19">
      <w:pPr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34A19">
        <w:rPr>
          <w:rFonts w:ascii="Times New Roman" w:hAnsi="Times New Roman" w:cs="Times New Roman"/>
          <w:bCs/>
          <w:sz w:val="28"/>
          <w:szCs w:val="28"/>
        </w:rPr>
        <w:t>Найдите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>антонимы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>следующих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34A19">
        <w:rPr>
          <w:rFonts w:ascii="Times New Roman" w:hAnsi="Times New Roman" w:cs="Times New Roman"/>
          <w:bCs/>
          <w:sz w:val="28"/>
          <w:szCs w:val="28"/>
        </w:rPr>
        <w:t>слов</w:t>
      </w:r>
      <w:r w:rsidRPr="00A34A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A34A19">
        <w:rPr>
          <w:rFonts w:ascii="Times New Roman" w:hAnsi="Times New Roman" w:cs="Times New Roman"/>
          <w:b/>
          <w:bCs/>
          <w:sz w:val="28"/>
          <w:szCs w:val="28"/>
          <w:lang w:val="en-US"/>
        </w:rPr>
        <w:t>add, asleep, correct, different, handsome.</w:t>
      </w:r>
    </w:p>
    <w:p w:rsidR="00A34A19" w:rsidRPr="00A34A19" w:rsidRDefault="00A34A19" w:rsidP="00A34A19">
      <w:pPr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A19">
        <w:rPr>
          <w:rFonts w:ascii="Times New Roman" w:hAnsi="Times New Roman" w:cs="Times New Roman"/>
          <w:bCs/>
          <w:sz w:val="28"/>
          <w:szCs w:val="28"/>
        </w:rPr>
        <w:t xml:space="preserve">Приведите примеры </w:t>
      </w:r>
      <w:proofErr w:type="spellStart"/>
      <w:r w:rsidRPr="00A34A19">
        <w:rPr>
          <w:rFonts w:ascii="Times New Roman" w:hAnsi="Times New Roman" w:cs="Times New Roman"/>
          <w:bCs/>
          <w:sz w:val="28"/>
          <w:szCs w:val="28"/>
        </w:rPr>
        <w:t>эквонимов</w:t>
      </w:r>
      <w:proofErr w:type="spellEnd"/>
      <w:r w:rsidRPr="00A34A19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A34A19">
        <w:rPr>
          <w:rFonts w:ascii="Times New Roman" w:hAnsi="Times New Roman" w:cs="Times New Roman"/>
          <w:bCs/>
          <w:sz w:val="28"/>
          <w:szCs w:val="28"/>
        </w:rPr>
        <w:t>согипономов</w:t>
      </w:r>
      <w:proofErr w:type="spellEnd"/>
      <w:r w:rsidRPr="00A34A19">
        <w:rPr>
          <w:rFonts w:ascii="Times New Roman" w:hAnsi="Times New Roman" w:cs="Times New Roman"/>
          <w:bCs/>
          <w:sz w:val="28"/>
          <w:szCs w:val="28"/>
        </w:rPr>
        <w:t>).</w:t>
      </w:r>
    </w:p>
    <w:p w:rsidR="00A34A19" w:rsidRPr="00A34A19" w:rsidRDefault="00A34A19" w:rsidP="00A34A19">
      <w:pPr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A19">
        <w:rPr>
          <w:rFonts w:ascii="Times New Roman" w:hAnsi="Times New Roman" w:cs="Times New Roman"/>
          <w:bCs/>
          <w:sz w:val="28"/>
          <w:szCs w:val="28"/>
        </w:rPr>
        <w:t xml:space="preserve">Приведите примеры </w:t>
      </w:r>
      <w:proofErr w:type="spellStart"/>
      <w:r w:rsidRPr="00A34A19">
        <w:rPr>
          <w:rFonts w:ascii="Times New Roman" w:hAnsi="Times New Roman" w:cs="Times New Roman"/>
          <w:bCs/>
          <w:sz w:val="28"/>
          <w:szCs w:val="28"/>
        </w:rPr>
        <w:t>конверсивов</w:t>
      </w:r>
      <w:proofErr w:type="spellEnd"/>
      <w:r w:rsidRPr="00A34A1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A19">
        <w:rPr>
          <w:rFonts w:ascii="Times New Roman" w:hAnsi="Times New Roman" w:cs="Times New Roman"/>
          <w:color w:val="000000" w:themeColor="text1"/>
          <w:sz w:val="28"/>
          <w:szCs w:val="28"/>
        </w:rPr>
        <w:t>Приведите примеры отношений «часть-целое»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412BE" w:rsidRPr="00A34A19" w:rsidRDefault="00A34A19" w:rsidP="00A34A19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8.</w:t>
      </w:r>
      <w:r w:rsidR="00A412BE" w:rsidRPr="00A34A1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412BE" w:rsidRPr="00A34A19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A412BE" w:rsidRPr="00A34A1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412BE" w:rsidRPr="00A34A19">
        <w:rPr>
          <w:rFonts w:ascii="Times New Roman" w:hAnsi="Times New Roman" w:cs="Times New Roman"/>
          <w:bCs/>
          <w:sz w:val="28"/>
          <w:szCs w:val="28"/>
        </w:rPr>
        <w:t>какие</w:t>
      </w:r>
      <w:proofErr w:type="gramEnd"/>
      <w:r w:rsidR="00A412BE" w:rsidRPr="00A34A19">
        <w:rPr>
          <w:rFonts w:ascii="Times New Roman" w:hAnsi="Times New Roman" w:cs="Times New Roman"/>
          <w:bCs/>
          <w:sz w:val="28"/>
          <w:szCs w:val="28"/>
        </w:rPr>
        <w:t xml:space="preserve"> из парадигматических отношений могут вступать следующие слова (лексика из фильма </w:t>
      </w:r>
      <w:r w:rsidR="00A412BE" w:rsidRPr="00A34A19">
        <w:rPr>
          <w:rFonts w:ascii="Times New Roman" w:hAnsi="Times New Roman" w:cs="Times New Roman"/>
          <w:bCs/>
          <w:sz w:val="28"/>
          <w:szCs w:val="28"/>
          <w:lang w:val="en-US"/>
        </w:rPr>
        <w:t>Miracle</w:t>
      </w:r>
      <w:r w:rsidR="00A412BE" w:rsidRPr="00A34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12BE" w:rsidRPr="00A34A19">
        <w:rPr>
          <w:rFonts w:ascii="Times New Roman" w:hAnsi="Times New Roman" w:cs="Times New Roman"/>
          <w:bCs/>
          <w:sz w:val="28"/>
          <w:szCs w:val="28"/>
          <w:lang w:val="en-US"/>
        </w:rPr>
        <w:t>Workers</w:t>
      </w:r>
      <w:r w:rsidR="00A412BE" w:rsidRPr="00A34A19">
        <w:rPr>
          <w:rFonts w:ascii="Times New Roman" w:hAnsi="Times New Roman" w:cs="Times New Roman"/>
          <w:bCs/>
          <w:sz w:val="28"/>
          <w:szCs w:val="28"/>
        </w:rPr>
        <w:t>, 1 серия):</w:t>
      </w:r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gramStart"/>
      <w:r w:rsidRPr="00A34A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drastic</w:t>
      </w:r>
      <w:proofErr w:type="gramEnd"/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gramStart"/>
      <w:r w:rsidRPr="00A34A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wail</w:t>
      </w:r>
      <w:proofErr w:type="gramEnd"/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gramStart"/>
      <w:r w:rsidRPr="00A34A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bundle</w:t>
      </w:r>
      <w:proofErr w:type="gramEnd"/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gramStart"/>
      <w:r w:rsidRPr="00A34A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vague</w:t>
      </w:r>
      <w:proofErr w:type="gramEnd"/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gramStart"/>
      <w:r w:rsidRPr="00A34A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constellation</w:t>
      </w:r>
      <w:proofErr w:type="gramEnd"/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gramStart"/>
      <w:r w:rsidRPr="00A34A19">
        <w:rPr>
          <w:rStyle w:val="word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nasty</w:t>
      </w:r>
      <w:proofErr w:type="gramEnd"/>
      <w:r w:rsidRPr="00A34A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A34A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assets</w:t>
      </w:r>
      <w:proofErr w:type="gramEnd"/>
    </w:p>
    <w:p w:rsidR="00A412BE" w:rsidRPr="00A34A19" w:rsidRDefault="00A412BE" w:rsidP="00A412BE">
      <w:pPr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4A19">
        <w:rPr>
          <w:rFonts w:ascii="Times New Roman" w:hAnsi="Times New Roman" w:cs="Times New Roman"/>
          <w:color w:val="000000" w:themeColor="text1"/>
          <w:sz w:val="28"/>
          <w:szCs w:val="28"/>
        </w:rPr>
        <w:t>Если, по вашему мнению, некоторые слова  не могут вступать ни в какие отношения, поясните, почему.</w:t>
      </w:r>
    </w:p>
    <w:p w:rsidR="00A412BE" w:rsidRPr="00A34A19" w:rsidRDefault="00A412BE" w:rsidP="00A412B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7F69" w:rsidRPr="00A34A19" w:rsidRDefault="006B7245" w:rsidP="00AC7F69">
      <w:pPr>
        <w:spacing w:line="36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4. </w:t>
      </w:r>
      <w:r w:rsidR="00AC7F69" w:rsidRPr="00B443B0">
        <w:rPr>
          <w:rFonts w:ascii="Times New Roman" w:hAnsi="Times New Roman" w:cs="Times New Roman"/>
          <w:b/>
          <w:color w:val="000000"/>
          <w:sz w:val="28"/>
          <w:szCs w:val="28"/>
        </w:rPr>
        <w:t>Полисемия. Омонимия</w:t>
      </w:r>
    </w:p>
    <w:p w:rsidR="00AC7F69" w:rsidRPr="00A34A19" w:rsidRDefault="00AC7F69" w:rsidP="00AC7F69">
      <w:pPr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 xml:space="preserve">1. Используя толковые словари русского и английского языков, определите, являются ли предложенные слова </w:t>
      </w:r>
      <w:proofErr w:type="spellStart"/>
      <w:r w:rsidRPr="00B443B0">
        <w:rPr>
          <w:rFonts w:ascii="Times New Roman" w:hAnsi="Times New Roman" w:cs="Times New Roman"/>
          <w:sz w:val="28"/>
          <w:szCs w:val="28"/>
        </w:rPr>
        <w:t>моносемантами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443B0">
        <w:rPr>
          <w:rFonts w:ascii="Times New Roman" w:hAnsi="Times New Roman" w:cs="Times New Roman"/>
          <w:sz w:val="28"/>
          <w:szCs w:val="28"/>
        </w:rPr>
        <w:t>полисемантами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C7F69" w:rsidRPr="002903BB" w:rsidRDefault="00AC7F69" w:rsidP="00AC7F69">
      <w:pPr>
        <w:spacing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3B0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2903BB">
        <w:rPr>
          <w:rFonts w:ascii="Times New Roman" w:hAnsi="Times New Roman" w:cs="Times New Roman"/>
          <w:b/>
          <w:sz w:val="28"/>
          <w:szCs w:val="28"/>
        </w:rPr>
        <w:t xml:space="preserve">алфавит, буква, гипотенуза, кислород, носоглотка, трущоба, обуздать, очаг; </w:t>
      </w:r>
    </w:p>
    <w:p w:rsidR="00AC7F69" w:rsidRPr="002903BB" w:rsidRDefault="00AC7F69" w:rsidP="00AC7F69">
      <w:pPr>
        <w:spacing w:line="360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</w:t>
      </w:r>
      <w:proofErr w:type="gramStart"/>
      <w:r w:rsidRPr="002903B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appendicitis</w:t>
      </w:r>
      <w:proofErr w:type="gramEnd"/>
      <w:r w:rsidRPr="002903B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, amphibian, birch, </w:t>
      </w:r>
      <w:proofErr w:type="spellStart"/>
      <w:r w:rsidRPr="002903B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russula</w:t>
      </w:r>
      <w:proofErr w:type="spellEnd"/>
      <w:r w:rsidRPr="002903B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, sateen, </w:t>
      </w:r>
      <w:r w:rsidRPr="002903B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apple, feather, conductor.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 xml:space="preserve">2. а) Используя толковый словарь английского языка, установите, являются ли предложенные значения слова значениями </w:t>
      </w:r>
      <w:proofErr w:type="spellStart"/>
      <w:r w:rsidRPr="00B443B0">
        <w:rPr>
          <w:rFonts w:ascii="Times New Roman" w:hAnsi="Times New Roman" w:cs="Times New Roman"/>
          <w:sz w:val="28"/>
          <w:szCs w:val="28"/>
        </w:rPr>
        <w:t>полисеманта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или случаями омонимии: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>coach</w:t>
      </w:r>
      <w:proofErr w:type="gramEnd"/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 (bus; an athletic instructor)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>icon</w:t>
      </w:r>
      <w:proofErr w:type="gramEnd"/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 (a religious painting; a graphic symbol on a computer display screen)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>plant</w:t>
      </w:r>
      <w:proofErr w:type="gramEnd"/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 (a young tree, shrub, etc.; an industrial or manufacturing place)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>pupil</w:t>
      </w:r>
      <w:proofErr w:type="gramEnd"/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 (a student in school; part of the eye)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proofErr w:type="gramStart"/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>rook</w:t>
      </w:r>
      <w:proofErr w:type="gramEnd"/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 (a bird; a chess piece)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proofErr w:type="gramStart"/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>table</w:t>
      </w:r>
      <w:proofErr w:type="gramEnd"/>
      <w:r w:rsidRPr="00B443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  <w:lang w:val="en-US"/>
        </w:rPr>
        <w:t>(a piece of furniture; a table of figures)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7) </w:t>
      </w:r>
      <w:proofErr w:type="gramStart"/>
      <w:r w:rsidRPr="002903BB">
        <w:rPr>
          <w:rFonts w:ascii="Times New Roman" w:hAnsi="Times New Roman" w:cs="Times New Roman"/>
          <w:b/>
          <w:sz w:val="28"/>
          <w:szCs w:val="28"/>
          <w:lang w:val="en-US"/>
        </w:rPr>
        <w:t>mouse</w:t>
      </w:r>
      <w:proofErr w:type="gramEnd"/>
      <w:r w:rsidRPr="00B443B0">
        <w:rPr>
          <w:rFonts w:ascii="Times New Roman" w:hAnsi="Times New Roman" w:cs="Times New Roman"/>
          <w:sz w:val="28"/>
          <w:szCs w:val="28"/>
          <w:lang w:val="en-US"/>
        </w:rPr>
        <w:t xml:space="preserve"> (a small rodent; a computer device)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C7F69" w:rsidRDefault="002903BB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C7F69" w:rsidRPr="00B443B0">
        <w:rPr>
          <w:rFonts w:ascii="Times New Roman" w:hAnsi="Times New Roman" w:cs="Times New Roman"/>
          <w:sz w:val="28"/>
          <w:szCs w:val="28"/>
        </w:rPr>
        <w:t>) Используя толковые словари (русского или английского языков), приведите собственные примеры многозначных слов и омонимов (по 2 примера).</w:t>
      </w:r>
    </w:p>
    <w:p w:rsidR="006B7245" w:rsidRDefault="006B7245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7245" w:rsidRPr="005256D3" w:rsidRDefault="002903BB" w:rsidP="002903BB">
      <w:pPr>
        <w:pStyle w:val="3"/>
        <w:spacing w:line="340" w:lineRule="exact"/>
        <w:ind w:left="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2903BB">
        <w:rPr>
          <w:rFonts w:ascii="Times New Roman" w:hAnsi="Times New Roman" w:cs="Times New Roman"/>
          <w:kern w:val="20"/>
          <w:sz w:val="28"/>
          <w:szCs w:val="28"/>
        </w:rPr>
        <w:t xml:space="preserve">3. 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У</w:t>
      </w:r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як</w:t>
      </w:r>
      <w:proofErr w:type="spellStart"/>
      <w:proofErr w:type="gramStart"/>
      <w:r w:rsidR="006B7245" w:rsidRPr="005256D3">
        <w:rPr>
          <w:rFonts w:ascii="Times New Roman" w:hAnsi="Times New Roman" w:cs="Times New Roman"/>
          <w:kern w:val="20"/>
          <w:sz w:val="28"/>
          <w:szCs w:val="28"/>
          <w:lang w:val="en-US"/>
        </w:rPr>
        <w:t>i</w:t>
      </w:r>
      <w:proofErr w:type="gramEnd"/>
      <w:r w:rsidR="006B7245">
        <w:rPr>
          <w:rFonts w:ascii="Times New Roman" w:hAnsi="Times New Roman" w:cs="Times New Roman"/>
          <w:kern w:val="20"/>
          <w:sz w:val="28"/>
          <w:szCs w:val="28"/>
        </w:rPr>
        <w:t>х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>
        <w:rPr>
          <w:rFonts w:ascii="Times New Roman" w:hAnsi="Times New Roman" w:cs="Times New Roman"/>
          <w:kern w:val="20"/>
          <w:sz w:val="28"/>
          <w:szCs w:val="28"/>
        </w:rPr>
        <w:t>выпадках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>
        <w:rPr>
          <w:rFonts w:ascii="Times New Roman" w:hAnsi="Times New Roman" w:cs="Times New Roman"/>
          <w:kern w:val="20"/>
          <w:sz w:val="28"/>
          <w:szCs w:val="28"/>
        </w:rPr>
        <w:t>значэнн</w:t>
      </w:r>
      <w:r w:rsidR="006B7245" w:rsidRPr="005256D3">
        <w:rPr>
          <w:rFonts w:ascii="Times New Roman" w:hAnsi="Times New Roman" w:cs="Times New Roman"/>
          <w:kern w:val="20"/>
          <w:sz w:val="28"/>
          <w:szCs w:val="28"/>
          <w:lang w:val="en-US"/>
        </w:rPr>
        <w:t>i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>
        <w:rPr>
          <w:rFonts w:ascii="Times New Roman" w:hAnsi="Times New Roman" w:cs="Times New Roman"/>
          <w:kern w:val="20"/>
          <w:sz w:val="28"/>
          <w:szCs w:val="28"/>
        </w:rPr>
        <w:t>наступных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 w:rsidRPr="005256D3">
        <w:rPr>
          <w:rFonts w:ascii="Times New Roman" w:hAnsi="Times New Roman" w:cs="Times New Roman"/>
          <w:kern w:val="20"/>
          <w:sz w:val="28"/>
          <w:szCs w:val="28"/>
          <w:lang w:val="en-US"/>
        </w:rPr>
        <w:t>i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ншамоўных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>
        <w:rPr>
          <w:rFonts w:ascii="Times New Roman" w:hAnsi="Times New Roman" w:cs="Times New Roman"/>
          <w:kern w:val="20"/>
          <w:sz w:val="28"/>
          <w:szCs w:val="28"/>
        </w:rPr>
        <w:t>слоў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>
        <w:rPr>
          <w:rFonts w:ascii="Times New Roman" w:hAnsi="Times New Roman" w:cs="Times New Roman"/>
          <w:kern w:val="20"/>
          <w:sz w:val="28"/>
          <w:szCs w:val="28"/>
        </w:rPr>
        <w:t>маюць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>
        <w:rPr>
          <w:rFonts w:ascii="Times New Roman" w:hAnsi="Times New Roman" w:cs="Times New Roman"/>
          <w:kern w:val="20"/>
          <w:sz w:val="28"/>
          <w:szCs w:val="28"/>
        </w:rPr>
        <w:t>метафарычную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="006B7245">
        <w:rPr>
          <w:rFonts w:ascii="Times New Roman" w:hAnsi="Times New Roman" w:cs="Times New Roman"/>
          <w:kern w:val="20"/>
          <w:sz w:val="28"/>
          <w:szCs w:val="28"/>
        </w:rPr>
        <w:t>суаднесенасць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у</w:t>
      </w:r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як</w:t>
      </w:r>
      <w:proofErr w:type="spellStart"/>
      <w:r w:rsidR="006B7245" w:rsidRPr="005256D3">
        <w:rPr>
          <w:rFonts w:ascii="Times New Roman" w:hAnsi="Times New Roman" w:cs="Times New Roman"/>
          <w:kern w:val="20"/>
          <w:sz w:val="28"/>
          <w:szCs w:val="28"/>
          <w:lang w:val="en-US"/>
        </w:rPr>
        <w:t>i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х</w:t>
      </w:r>
      <w:proofErr w:type="spellEnd"/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 xml:space="preserve"> – 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метан</w:t>
      </w:r>
      <w:proofErr w:type="spellStart"/>
      <w:r w:rsidR="006B7245" w:rsidRPr="005256D3">
        <w:rPr>
          <w:rFonts w:ascii="Times New Roman" w:hAnsi="Times New Roman" w:cs="Times New Roman"/>
          <w:kern w:val="20"/>
          <w:sz w:val="28"/>
          <w:szCs w:val="28"/>
          <w:lang w:val="en-US"/>
        </w:rPr>
        <w:t>i</w:t>
      </w:r>
      <w:proofErr w:type="spellEnd"/>
      <w:r w:rsidR="006B7245">
        <w:rPr>
          <w:rFonts w:ascii="Times New Roman" w:hAnsi="Times New Roman" w:cs="Times New Roman"/>
          <w:kern w:val="20"/>
          <w:sz w:val="28"/>
          <w:szCs w:val="28"/>
        </w:rPr>
        <w:t>м</w:t>
      </w:r>
      <w:proofErr w:type="spellStart"/>
      <w:r w:rsidR="006B7245" w:rsidRPr="005256D3">
        <w:rPr>
          <w:rFonts w:ascii="Times New Roman" w:hAnsi="Times New Roman" w:cs="Times New Roman"/>
          <w:kern w:val="20"/>
          <w:sz w:val="28"/>
          <w:szCs w:val="28"/>
          <w:lang w:val="en-US"/>
        </w:rPr>
        <w:t>i</w:t>
      </w:r>
      <w:r w:rsidR="006B7245">
        <w:rPr>
          <w:rFonts w:ascii="Times New Roman" w:hAnsi="Times New Roman" w:cs="Times New Roman"/>
          <w:kern w:val="20"/>
          <w:sz w:val="28"/>
          <w:szCs w:val="28"/>
        </w:rPr>
        <w:t>чную</w:t>
      </w:r>
      <w:proofErr w:type="spellEnd"/>
      <w:r w:rsidRPr="002903BB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с</w:t>
      </w:r>
      <w:r>
        <w:rPr>
          <w:rFonts w:ascii="Times New Roman" w:hAnsi="Times New Roman" w:cs="Times New Roman"/>
          <w:kern w:val="20"/>
          <w:sz w:val="28"/>
          <w:szCs w:val="28"/>
          <w:lang w:val="be-BY"/>
        </w:rPr>
        <w:t>інекдахічную</w:t>
      </w:r>
      <w:r w:rsidR="006B7245" w:rsidRPr="005256D3">
        <w:rPr>
          <w:rFonts w:ascii="Times New Roman" w:hAnsi="Times New Roman" w:cs="Times New Roman"/>
          <w:kern w:val="20"/>
          <w:sz w:val="28"/>
          <w:szCs w:val="28"/>
        </w:rPr>
        <w:t>:</w:t>
      </w:r>
    </w:p>
    <w:p w:rsidR="006B7245" w:rsidRPr="007D4950" w:rsidRDefault="006B7245" w:rsidP="006B7245">
      <w:pPr>
        <w:pStyle w:val="3"/>
        <w:widowControl w:val="0"/>
        <w:spacing w:line="340" w:lineRule="exact"/>
        <w:ind w:left="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2903BB">
        <w:rPr>
          <w:rFonts w:ascii="Times New Roman" w:hAnsi="Times New Roman" w:cs="Times New Roman"/>
          <w:b/>
          <w:i/>
          <w:kern w:val="20"/>
          <w:sz w:val="28"/>
          <w:szCs w:val="28"/>
        </w:rPr>
        <w:t xml:space="preserve">    </w:t>
      </w:r>
      <w:proofErr w:type="spellStart"/>
      <w:r w:rsidRPr="007D4950">
        <w:rPr>
          <w:rFonts w:ascii="Times New Roman" w:hAnsi="Times New Roman" w:cs="Times New Roman"/>
          <w:b/>
          <w:kern w:val="20"/>
          <w:sz w:val="28"/>
          <w:szCs w:val="28"/>
        </w:rPr>
        <w:t>сандвiч</w:t>
      </w:r>
      <w:proofErr w:type="spellEnd"/>
      <w:r>
        <w:rPr>
          <w:rFonts w:ascii="Times New Roman" w:hAnsi="Times New Roman" w:cs="Times New Roman"/>
          <w:b/>
          <w:i/>
          <w:kern w:val="20"/>
          <w:sz w:val="28"/>
          <w:szCs w:val="28"/>
        </w:rPr>
        <w:t xml:space="preserve"> –     </w:t>
      </w: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1)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дзве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складзеныя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разам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скiбачкi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хлеба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з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маслам,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каўбасой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або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сырам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памiж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м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>;</w:t>
      </w:r>
    </w:p>
    <w:p w:rsidR="006B7245" w:rsidRPr="007D4950" w:rsidRDefault="006B7245" w:rsidP="006B7245">
      <w:pPr>
        <w:pStyle w:val="3"/>
        <w:widowControl w:val="0"/>
        <w:spacing w:line="340" w:lineRule="exact"/>
        <w:ind w:left="720" w:firstLine="72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  2)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жывая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рэклама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чалавек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як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spellEnd"/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на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грудзях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спiне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носiць</w:t>
      </w:r>
      <w:proofErr w:type="spellEnd"/>
    </w:p>
    <w:p w:rsidR="006B7245" w:rsidRDefault="006B7245" w:rsidP="006B7245">
      <w:pPr>
        <w:pStyle w:val="3"/>
        <w:widowControl w:val="0"/>
        <w:spacing w:line="340" w:lineRule="exact"/>
        <w:ind w:left="720" w:firstLine="720"/>
        <w:jc w:val="both"/>
        <w:rPr>
          <w:rFonts w:ascii="Times New Roman" w:hAnsi="Times New Roman" w:cs="Times New Roman"/>
          <w:b/>
          <w:i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lastRenderedPageBreak/>
        <w:t xml:space="preserve">   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рэкламныя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плакаты</w:t>
      </w:r>
      <w:r>
        <w:rPr>
          <w:rFonts w:ascii="Times New Roman" w:hAnsi="Times New Roman" w:cs="Times New Roman"/>
          <w:b/>
          <w:i/>
          <w:kern w:val="20"/>
          <w:sz w:val="28"/>
          <w:szCs w:val="28"/>
        </w:rPr>
        <w:t>;</w:t>
      </w:r>
    </w:p>
    <w:p w:rsidR="006B7245" w:rsidRPr="007D4950" w:rsidRDefault="006B7245" w:rsidP="006B7245">
      <w:pPr>
        <w:pStyle w:val="3"/>
        <w:widowControl w:val="0"/>
        <w:spacing w:line="340" w:lineRule="exact"/>
        <w:ind w:left="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>
        <w:rPr>
          <w:rFonts w:ascii="Times New Roman" w:hAnsi="Times New Roman" w:cs="Times New Roman"/>
          <w:b/>
          <w:i/>
          <w:kern w:val="20"/>
          <w:sz w:val="28"/>
          <w:szCs w:val="28"/>
        </w:rPr>
        <w:t xml:space="preserve">   </w:t>
      </w:r>
      <w:proofErr w:type="spellStart"/>
      <w:r w:rsidRPr="007D4950">
        <w:rPr>
          <w:rFonts w:ascii="Times New Roman" w:hAnsi="Times New Roman" w:cs="Times New Roman"/>
          <w:b/>
          <w:kern w:val="20"/>
          <w:sz w:val="28"/>
          <w:szCs w:val="28"/>
        </w:rPr>
        <w:t>санацыя</w:t>
      </w:r>
      <w:proofErr w:type="spellEnd"/>
      <w:r>
        <w:rPr>
          <w:rFonts w:ascii="Times New Roman" w:hAnsi="Times New Roman" w:cs="Times New Roman"/>
          <w:b/>
          <w:i/>
          <w:kern w:val="20"/>
          <w:sz w:val="28"/>
          <w:szCs w:val="28"/>
        </w:rPr>
        <w:t xml:space="preserve"> -    </w:t>
      </w:r>
      <w:r w:rsidRPr="007D4950">
        <w:rPr>
          <w:rFonts w:ascii="Times New Roman" w:hAnsi="Times New Roman" w:cs="Times New Roman"/>
          <w:b/>
          <w:kern w:val="20"/>
          <w:sz w:val="28"/>
          <w:szCs w:val="28"/>
        </w:rPr>
        <w:t>1</w:t>
      </w: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)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аздараўленне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(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напрыклад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санацыя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поласц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spellEnd"/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рота);</w:t>
      </w:r>
    </w:p>
    <w:p w:rsidR="006B7245" w:rsidRPr="007D4950" w:rsidRDefault="006B7245" w:rsidP="006B7245">
      <w:pPr>
        <w:pStyle w:val="3"/>
        <w:widowControl w:val="0"/>
        <w:spacing w:line="340" w:lineRule="exact"/>
        <w:ind w:left="1440" w:firstLine="105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2)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с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>стэма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мерапрыемстваў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якiя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праводзяцца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з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мэтай</w:t>
      </w:r>
      <w:proofErr w:type="spellEnd"/>
    </w:p>
    <w:p w:rsidR="006B7245" w:rsidRPr="007D4950" w:rsidRDefault="006B7245" w:rsidP="006B7245">
      <w:pPr>
        <w:pStyle w:val="3"/>
        <w:widowControl w:val="0"/>
        <w:spacing w:line="340" w:lineRule="exact"/>
        <w:ind w:left="1440" w:firstLine="105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папярэдз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>ць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банкруцтва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банкаў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трэстаў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iнш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>.;</w:t>
      </w:r>
    </w:p>
    <w:p w:rsidR="006B7245" w:rsidRPr="007D4950" w:rsidRDefault="006B7245" w:rsidP="006B7245">
      <w:pPr>
        <w:rPr>
          <w:rFonts w:ascii="Arial" w:hAnsi="Arial" w:cs="Arial"/>
          <w:color w:val="1D2A57"/>
          <w:sz w:val="68"/>
          <w:szCs w:val="68"/>
        </w:rPr>
      </w:pPr>
    </w:p>
    <w:p w:rsidR="006B7245" w:rsidRPr="007D4950" w:rsidRDefault="006B7245" w:rsidP="006B7245">
      <w:pPr>
        <w:pStyle w:val="3"/>
        <w:widowControl w:val="0"/>
        <w:spacing w:line="340" w:lineRule="exact"/>
        <w:ind w:left="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>
        <w:rPr>
          <w:rFonts w:ascii="Times New Roman" w:hAnsi="Times New Roman" w:cs="Times New Roman"/>
          <w:b/>
          <w:i/>
          <w:kern w:val="20"/>
          <w:sz w:val="28"/>
          <w:szCs w:val="28"/>
        </w:rPr>
        <w:t xml:space="preserve">   </w:t>
      </w:r>
      <w:proofErr w:type="spellStart"/>
      <w:r w:rsidRPr="00EC0A32">
        <w:rPr>
          <w:rFonts w:ascii="Times New Roman" w:hAnsi="Times New Roman" w:cs="Times New Roman"/>
          <w:b/>
          <w:kern w:val="20"/>
          <w:sz w:val="28"/>
          <w:szCs w:val="28"/>
        </w:rPr>
        <w:t>багiнг</w:t>
      </w:r>
      <w:proofErr w:type="spellEnd"/>
      <w:r>
        <w:rPr>
          <w:rFonts w:ascii="Times New Roman" w:hAnsi="Times New Roman" w:cs="Times New Roman"/>
          <w:b/>
          <w:i/>
          <w:kern w:val="20"/>
          <w:sz w:val="28"/>
          <w:szCs w:val="28"/>
        </w:rPr>
        <w:t xml:space="preserve"> -        </w:t>
      </w: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1)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падслухоўванне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з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дапамогай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электронных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сродкаў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>;</w:t>
      </w:r>
    </w:p>
    <w:p w:rsidR="006B7245" w:rsidRPr="007D4950" w:rsidRDefault="006B7245" w:rsidP="006B7245">
      <w:pPr>
        <w:pStyle w:val="3"/>
        <w:widowControl w:val="0"/>
        <w:spacing w:line="340" w:lineRule="exact"/>
        <w:ind w:left="144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 2) устройства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м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>нiяцюрных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памераў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для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падслухоўвання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якое</w:t>
      </w:r>
      <w:proofErr w:type="spellEnd"/>
    </w:p>
    <w:p w:rsidR="006B7245" w:rsidRPr="007D4950" w:rsidRDefault="006B7245" w:rsidP="006B7245">
      <w:pPr>
        <w:pStyle w:val="3"/>
        <w:widowControl w:val="0"/>
        <w:spacing w:line="340" w:lineRule="exact"/>
        <w:ind w:left="144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  тайна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манц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>руецца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жыллi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або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адзеннi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>; «жучок»;</w:t>
      </w:r>
    </w:p>
    <w:p w:rsidR="006B7245" w:rsidRPr="007D4950" w:rsidRDefault="006B7245" w:rsidP="006B7245">
      <w:pPr>
        <w:pStyle w:val="3"/>
        <w:widowControl w:val="0"/>
        <w:spacing w:line="340" w:lineRule="exact"/>
        <w:ind w:left="1440" w:firstLine="0"/>
        <w:jc w:val="both"/>
        <w:rPr>
          <w:rFonts w:ascii="Times New Roman" w:hAnsi="Times New Roman" w:cs="Times New Roman"/>
          <w:b/>
          <w:kern w:val="20"/>
          <w:sz w:val="28"/>
          <w:szCs w:val="28"/>
        </w:rPr>
      </w:pPr>
    </w:p>
    <w:p w:rsidR="006B7245" w:rsidRPr="007D4950" w:rsidRDefault="006B7245" w:rsidP="006B7245">
      <w:pPr>
        <w:pStyle w:val="3"/>
        <w:widowControl w:val="0"/>
        <w:spacing w:line="340" w:lineRule="exact"/>
        <w:ind w:left="0" w:firstLine="0"/>
        <w:rPr>
          <w:rFonts w:ascii="Times New Roman" w:hAnsi="Times New Roman" w:cs="Times New Roman"/>
          <w:kern w:val="20"/>
          <w:sz w:val="28"/>
          <w:szCs w:val="28"/>
        </w:rPr>
      </w:pPr>
      <w:proofErr w:type="spellStart"/>
      <w:r w:rsidRPr="007D4950">
        <w:rPr>
          <w:rFonts w:ascii="Times New Roman" w:hAnsi="Times New Roman" w:cs="Times New Roman"/>
          <w:b/>
          <w:kern w:val="20"/>
          <w:sz w:val="28"/>
          <w:szCs w:val="28"/>
        </w:rPr>
        <w:t>iмпарт</w:t>
      </w:r>
      <w:proofErr w:type="spellEnd"/>
      <w:r w:rsidRPr="007D4950">
        <w:rPr>
          <w:rFonts w:ascii="Times New Roman" w:hAnsi="Times New Roman" w:cs="Times New Roman"/>
          <w:b/>
          <w:kern w:val="20"/>
          <w:sz w:val="28"/>
          <w:szCs w:val="28"/>
        </w:rPr>
        <w:t xml:space="preserve"> -         </w:t>
      </w: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1) увоз у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краiну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замежных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тавараў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для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рэалiзацыi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iх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на</w:t>
      </w:r>
      <w:proofErr w:type="gramEnd"/>
    </w:p>
    <w:p w:rsidR="006B7245" w:rsidRPr="007D4950" w:rsidRDefault="006B7245" w:rsidP="006B7245">
      <w:pPr>
        <w:pStyle w:val="3"/>
        <w:widowControl w:val="0"/>
        <w:spacing w:line="340" w:lineRule="exact"/>
        <w:ind w:left="1440" w:firstLine="0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  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ўнутраным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рынку;</w:t>
      </w:r>
    </w:p>
    <w:p w:rsidR="006B7245" w:rsidRPr="007D4950" w:rsidRDefault="006B7245" w:rsidP="006B7245">
      <w:pPr>
        <w:pStyle w:val="3"/>
        <w:widowControl w:val="0"/>
        <w:spacing w:line="340" w:lineRule="exact"/>
        <w:ind w:left="144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  2)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агульная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колькасць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або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агульны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кошт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тавараў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як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>я</w:t>
      </w:r>
      <w:proofErr w:type="spellEnd"/>
    </w:p>
    <w:p w:rsidR="006B7245" w:rsidRDefault="006B7245" w:rsidP="006B7245">
      <w:pPr>
        <w:pStyle w:val="3"/>
        <w:widowControl w:val="0"/>
        <w:spacing w:line="340" w:lineRule="exact"/>
        <w:ind w:left="1440" w:firstLine="0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  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дастаўляюцца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ў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якую-небудзь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кра</w:t>
      </w:r>
      <w:proofErr w:type="gramStart"/>
      <w:r w:rsidRPr="007D4950"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End"/>
      <w:r w:rsidRPr="007D4950">
        <w:rPr>
          <w:rFonts w:ascii="Times New Roman" w:hAnsi="Times New Roman" w:cs="Times New Roman"/>
          <w:kern w:val="20"/>
          <w:sz w:val="28"/>
          <w:szCs w:val="28"/>
        </w:rPr>
        <w:t>ну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з-за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мяжы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, а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таксама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сам    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дастаўлены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 w:rsidRPr="007D4950">
        <w:rPr>
          <w:rFonts w:ascii="Times New Roman" w:hAnsi="Times New Roman" w:cs="Times New Roman"/>
          <w:kern w:val="20"/>
          <w:sz w:val="28"/>
          <w:szCs w:val="28"/>
        </w:rPr>
        <w:t>тавар</w:t>
      </w:r>
      <w:proofErr w:type="spellEnd"/>
      <w:r w:rsidRPr="007D4950">
        <w:rPr>
          <w:rFonts w:ascii="Times New Roman" w:hAnsi="Times New Roman" w:cs="Times New Roman"/>
          <w:kern w:val="20"/>
          <w:sz w:val="28"/>
          <w:szCs w:val="28"/>
        </w:rPr>
        <w:t>.</w:t>
      </w:r>
    </w:p>
    <w:p w:rsidR="002903BB" w:rsidRDefault="002903BB" w:rsidP="002903BB">
      <w:pPr>
        <w:pStyle w:val="3"/>
        <w:widowControl w:val="0"/>
        <w:spacing w:line="340" w:lineRule="exact"/>
        <w:ind w:left="0" w:firstLine="0"/>
        <w:jc w:val="both"/>
        <w:rPr>
          <w:rFonts w:ascii="Times New Roman" w:hAnsi="Times New Roman" w:cs="Times New Roman"/>
          <w:b/>
          <w:color w:val="000000" w:themeColor="text1"/>
          <w:kern w:val="20"/>
          <w:sz w:val="28"/>
          <w:szCs w:val="28"/>
          <w:lang w:val="be-BY"/>
        </w:rPr>
      </w:pPr>
    </w:p>
    <w:p w:rsidR="002903BB" w:rsidRPr="002903BB" w:rsidRDefault="002903BB" w:rsidP="002903BB">
      <w:pPr>
        <w:pStyle w:val="3"/>
        <w:widowControl w:val="0"/>
        <w:spacing w:line="340" w:lineRule="exact"/>
        <w:ind w:left="0" w:firstLine="0"/>
        <w:jc w:val="both"/>
        <w:rPr>
          <w:rFonts w:ascii="Times New Roman" w:hAnsi="Times New Roman" w:cs="Times New Roman"/>
          <w:color w:val="000000" w:themeColor="text1"/>
          <w:kern w:val="20"/>
          <w:sz w:val="28"/>
          <w:szCs w:val="28"/>
        </w:rPr>
      </w:pPr>
      <w:r w:rsidRPr="002903BB">
        <w:rPr>
          <w:rFonts w:ascii="Times New Roman" w:hAnsi="Times New Roman" w:cs="Times New Roman"/>
          <w:color w:val="000000" w:themeColor="text1"/>
          <w:kern w:val="20"/>
          <w:sz w:val="28"/>
          <w:szCs w:val="28"/>
          <w:lang w:val="be-BY"/>
        </w:rPr>
        <w:t>4. Определ</w:t>
      </w:r>
      <w:proofErr w:type="spellStart"/>
      <w:r w:rsidRPr="002903BB">
        <w:rPr>
          <w:rFonts w:ascii="Times New Roman" w:hAnsi="Times New Roman" w:cs="Times New Roman"/>
          <w:color w:val="000000" w:themeColor="text1"/>
          <w:kern w:val="20"/>
          <w:sz w:val="28"/>
          <w:szCs w:val="28"/>
        </w:rPr>
        <w:t>ите</w:t>
      </w:r>
      <w:proofErr w:type="spellEnd"/>
      <w:r w:rsidRPr="002903BB">
        <w:rPr>
          <w:rFonts w:ascii="Times New Roman" w:hAnsi="Times New Roman" w:cs="Times New Roman"/>
          <w:color w:val="000000" w:themeColor="text1"/>
          <w:kern w:val="20"/>
          <w:sz w:val="28"/>
          <w:szCs w:val="28"/>
        </w:rPr>
        <w:t xml:space="preserve"> тип связи значений слова.</w:t>
      </w:r>
    </w:p>
    <w:p w:rsidR="006B7245" w:rsidRPr="002903BB" w:rsidRDefault="002903BB" w:rsidP="002903BB">
      <w:pPr>
        <w:pStyle w:val="3"/>
        <w:widowControl w:val="0"/>
        <w:spacing w:line="340" w:lineRule="exact"/>
        <w:ind w:left="0" w:firstLine="0"/>
        <w:jc w:val="both"/>
        <w:rPr>
          <w:rFonts w:ascii="Times New Roman" w:hAnsi="Times New Roman" w:cs="Times New Roman"/>
          <w:b/>
          <w:color w:val="000000" w:themeColor="text1"/>
          <w:kern w:val="20"/>
          <w:sz w:val="28"/>
          <w:szCs w:val="28"/>
          <w:lang w:val="en-US"/>
        </w:rPr>
      </w:pPr>
      <w:r w:rsidRPr="002903BB">
        <w:rPr>
          <w:rFonts w:ascii="Times New Roman" w:hAnsi="Times New Roman" w:cs="Times New Roman"/>
          <w:b/>
          <w:color w:val="000000" w:themeColor="text1"/>
          <w:kern w:val="20"/>
          <w:sz w:val="28"/>
          <w:szCs w:val="28"/>
          <w:lang w:val="en-US"/>
        </w:rPr>
        <w:t>frame</w:t>
      </w:r>
    </w:p>
    <w:p w:rsidR="006B7245" w:rsidRPr="002903BB" w:rsidRDefault="006B7245" w:rsidP="006B7245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 </w:t>
      </w:r>
      <w:hyperlink r:id="rId7" w:tooltip="border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border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that </w:t>
      </w:r>
      <w:hyperlink r:id="rId8" w:tooltip="surrounds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surrounds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and </w:t>
      </w:r>
      <w:hyperlink r:id="rId9" w:tooltip="supports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supports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a </w:t>
      </w:r>
      <w:hyperlink r:id="rId10" w:tooltip="pictur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picture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, </w:t>
      </w:r>
      <w:hyperlink r:id="rId11" w:tooltip="door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door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, or </w:t>
      </w:r>
      <w:hyperlink r:id="rId12" w:tooltip="window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window</w:t>
        </w:r>
      </w:hyperlink>
    </w:p>
    <w:p w:rsidR="006B7245" w:rsidRPr="002903BB" w:rsidRDefault="006B7245" w:rsidP="006B7245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 </w:t>
      </w:r>
      <w:hyperlink r:id="rId13" w:tooltip="basic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basic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hyperlink r:id="rId14" w:tooltip="structur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structure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of a </w:t>
      </w:r>
      <w:hyperlink r:id="rId15" w:tooltip="building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building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, </w:t>
      </w:r>
      <w:hyperlink r:id="rId16" w:tooltip="vehicl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vehicle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, or </w:t>
      </w:r>
      <w:hyperlink r:id="rId17" w:tooltip="piec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piece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of </w:t>
      </w:r>
      <w:hyperlink r:id="rId18" w:tooltip="furnitur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furniture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that other </w:t>
      </w:r>
      <w:hyperlink r:id="rId19" w:tooltip="parts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parts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are </w:t>
      </w:r>
      <w:hyperlink r:id="rId20" w:tooltip="added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added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onto (</w:t>
      </w:r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a </w:t>
      </w:r>
      <w:hyperlink r:id="rId21" w:tooltip="bicycle" w:history="1">
        <w:r w:rsidRPr="002903BB">
          <w:rPr>
            <w:rStyle w:val="a9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  <w:lang w:val="en-US"/>
          </w:rPr>
          <w:t>bicycle</w:t>
        </w:r>
      </w:hyperlink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 frame)</w:t>
      </w:r>
    </w:p>
    <w:p w:rsidR="006B7245" w:rsidRPr="002903BB" w:rsidRDefault="006B7245" w:rsidP="006B7245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proofErr w:type="gramStart"/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</w:t>
      </w:r>
      <w:proofErr w:type="gramEnd"/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hyperlink r:id="rId22" w:tooltip="siz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size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and </w:t>
      </w:r>
      <w:hyperlink r:id="rId23" w:tooltip="shap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shape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of someone's </w:t>
      </w:r>
      <w:hyperlink r:id="rId24" w:tooltip="body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body</w:t>
        </w:r>
      </w:hyperlink>
      <w:r w:rsidRPr="002903B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My </w:t>
      </w:r>
      <w:hyperlink r:id="rId25" w:tooltip="sister" w:history="1">
        <w:r w:rsidRPr="002903BB">
          <w:rPr>
            <w:rStyle w:val="a9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  <w:lang w:val="en-US"/>
          </w:rPr>
          <w:t>sister</w:t>
        </w:r>
      </w:hyperlink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 has a much </w:t>
      </w:r>
      <w:hyperlink r:id="rId26" w:tooltip="bigger" w:history="1">
        <w:r w:rsidRPr="002903BB">
          <w:rPr>
            <w:rStyle w:val="a9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  <w:lang w:val="en-US"/>
          </w:rPr>
          <w:t>bigger</w:t>
        </w:r>
      </w:hyperlink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 frame than me.)</w:t>
      </w:r>
    </w:p>
    <w:p w:rsidR="006B7245" w:rsidRPr="002903BB" w:rsidRDefault="006B7245" w:rsidP="006B7245">
      <w:pPr>
        <w:pStyle w:val="a3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</w:p>
    <w:p w:rsidR="006B7245" w:rsidRPr="002903BB" w:rsidRDefault="006B7245" w:rsidP="002903BB">
      <w:pPr>
        <w:rPr>
          <w:rFonts w:ascii="Times New Roman" w:hAnsi="Times New Roman" w:cs="Times New Roman"/>
          <w:b/>
          <w:color w:val="000000" w:themeColor="text1"/>
          <w:kern w:val="20"/>
          <w:sz w:val="28"/>
          <w:szCs w:val="28"/>
          <w:lang w:val="en-US"/>
        </w:rPr>
      </w:pPr>
      <w:proofErr w:type="gramStart"/>
      <w:r w:rsidRPr="002903BB">
        <w:rPr>
          <w:rFonts w:ascii="Times New Roman" w:hAnsi="Times New Roman" w:cs="Times New Roman"/>
          <w:b/>
          <w:color w:val="000000" w:themeColor="text1"/>
          <w:kern w:val="20"/>
          <w:sz w:val="28"/>
          <w:szCs w:val="28"/>
          <w:lang w:val="en-US"/>
        </w:rPr>
        <w:t>injection</w:t>
      </w:r>
      <w:proofErr w:type="gramEnd"/>
      <w:r w:rsidRPr="002903BB">
        <w:rPr>
          <w:rFonts w:ascii="Times New Roman" w:hAnsi="Times New Roman" w:cs="Times New Roman"/>
          <w:b/>
          <w:color w:val="000000" w:themeColor="text1"/>
          <w:kern w:val="20"/>
          <w:sz w:val="28"/>
          <w:szCs w:val="28"/>
          <w:lang w:val="en-US"/>
        </w:rPr>
        <w:t xml:space="preserve"> </w:t>
      </w:r>
    </w:p>
    <w:p w:rsidR="006B7245" w:rsidRPr="002903BB" w:rsidRDefault="006B7245" w:rsidP="002903BB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kern w:val="20"/>
          <w:sz w:val="28"/>
          <w:szCs w:val="28"/>
          <w:lang w:val="en-US"/>
        </w:rPr>
      </w:pPr>
      <w:r w:rsidRPr="002903BB">
        <w:rPr>
          <w:rFonts w:ascii="Times New Roman" w:hAnsi="Times New Roman" w:cs="Times New Roman"/>
          <w:color w:val="000000" w:themeColor="text1"/>
          <w:kern w:val="20"/>
          <w:sz w:val="28"/>
          <w:szCs w:val="28"/>
          <w:lang w:val="en-US"/>
        </w:rPr>
        <w:t>‘</w:t>
      </w:r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 </w:t>
      </w:r>
      <w:hyperlink r:id="rId27" w:tooltip="act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act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of putting a </w:t>
      </w:r>
      <w:hyperlink r:id="rId28" w:tooltip="liquid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liquid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, </w:t>
      </w:r>
      <w:hyperlink r:id="rId29" w:tooltip="especially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especially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a </w:t>
      </w:r>
      <w:hyperlink r:id="rId30" w:tooltip="drug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drug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, into a person's </w:t>
      </w:r>
      <w:hyperlink r:id="rId31" w:tooltip="body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body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using a </w:t>
      </w:r>
      <w:hyperlink r:id="rId32" w:tooltip="needl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needle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and a </w:t>
      </w:r>
      <w:hyperlink r:id="rId33" w:tooltip="syringe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syringe</w:t>
        </w:r>
      </w:hyperlink>
      <w:r w:rsidRPr="002903B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’ –</w:t>
      </w:r>
    </w:p>
    <w:p w:rsidR="002903BB" w:rsidRPr="002903BB" w:rsidRDefault="006B7245" w:rsidP="006B7245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‘the </w:t>
      </w:r>
      <w:hyperlink r:id="rId34" w:tooltip="introduction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introduction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of something new that is </w:t>
      </w:r>
      <w:hyperlink r:id="rId35" w:tooltip="necessary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necessary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or </w:t>
      </w:r>
      <w:hyperlink r:id="rId36" w:tooltip="helpful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helpful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to a </w:t>
      </w:r>
      <w:hyperlink r:id="rId37" w:tooltip="situation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situation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or </w:t>
      </w:r>
      <w:hyperlink r:id="rId38" w:tooltip="process" w:history="1">
        <w:r w:rsidRPr="002903B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process</w:t>
        </w:r>
      </w:hyperlink>
      <w:r w:rsidRPr="002903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: </w:t>
      </w:r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A </w:t>
      </w:r>
      <w:hyperlink r:id="rId39" w:tooltip="cash" w:history="1">
        <w:r w:rsidRPr="002903BB">
          <w:rPr>
            <w:rStyle w:val="a9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  <w:lang w:val="en-US"/>
          </w:rPr>
          <w:t>cash</w:t>
        </w:r>
      </w:hyperlink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 injection of £20 million will be used to </w:t>
      </w:r>
      <w:hyperlink r:id="rId40" w:tooltip="improve" w:history="1">
        <w:r w:rsidRPr="002903BB">
          <w:rPr>
            <w:rStyle w:val="a9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  <w:lang w:val="en-US"/>
          </w:rPr>
          <w:t>improve</w:t>
        </w:r>
      </w:hyperlink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 the </w:t>
      </w:r>
      <w:hyperlink r:id="rId41" w:tooltip="health" w:history="1">
        <w:r w:rsidRPr="002903BB">
          <w:rPr>
            <w:rStyle w:val="a9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  <w:lang w:val="en-US"/>
          </w:rPr>
          <w:t>health</w:t>
        </w:r>
      </w:hyperlink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 </w:t>
      </w:r>
      <w:hyperlink r:id="rId42" w:tooltip="service" w:history="1">
        <w:r w:rsidRPr="002903BB">
          <w:rPr>
            <w:rStyle w:val="a9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  <w:lang w:val="en-US"/>
          </w:rPr>
          <w:t>service</w:t>
        </w:r>
      </w:hyperlink>
      <w:r w:rsidRPr="002903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.</w:t>
      </w:r>
    </w:p>
    <w:p w:rsidR="002903BB" w:rsidRDefault="002903BB" w:rsidP="002903BB">
      <w:pPr>
        <w:spacing w:line="360" w:lineRule="exact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2903BB" w:rsidRPr="002903BB" w:rsidRDefault="006B7245" w:rsidP="002903BB">
      <w:pPr>
        <w:spacing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4950">
        <w:rPr>
          <w:rFonts w:ascii="Times New Roman" w:hAnsi="Times New Roman" w:cs="Times New Roman"/>
          <w:b/>
          <w:color w:val="000000"/>
          <w:sz w:val="28"/>
          <w:szCs w:val="28"/>
        </w:rPr>
        <w:t>company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- 1) 'компания, фирма, товарищество';  </w:t>
      </w:r>
    </w:p>
    <w:p w:rsidR="002903BB" w:rsidRPr="002903BB" w:rsidRDefault="006B7245" w:rsidP="002903BB">
      <w:pPr>
        <w:spacing w:line="360" w:lineRule="exact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'труппа, ансамбль артистов';</w:t>
      </w:r>
    </w:p>
    <w:p w:rsidR="006B7245" w:rsidRDefault="006B7245" w:rsidP="002903BB">
      <w:pPr>
        <w:spacing w:line="360" w:lineRule="exact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'экипаж, команда' </w:t>
      </w:r>
    </w:p>
    <w:p w:rsidR="006B7245" w:rsidRDefault="006B7245" w:rsidP="006B7245">
      <w:pPr>
        <w:rPr>
          <w:rFonts w:ascii="Times New Roman" w:hAnsi="Times New Roman" w:cs="Times New Roman"/>
          <w:kern w:val="20"/>
          <w:sz w:val="28"/>
          <w:szCs w:val="28"/>
        </w:rPr>
      </w:pPr>
    </w:p>
    <w:p w:rsidR="002903BB" w:rsidRPr="00A34A19" w:rsidRDefault="006B7245" w:rsidP="002903BB">
      <w:pPr>
        <w:spacing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4950">
        <w:rPr>
          <w:rFonts w:ascii="Times New Roman" w:hAnsi="Times New Roman" w:cs="Times New Roman"/>
          <w:b/>
          <w:color w:val="000000"/>
          <w:sz w:val="28"/>
          <w:szCs w:val="28"/>
        </w:rPr>
        <w:t>market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1) ‘базар, рынок’; </w:t>
      </w:r>
    </w:p>
    <w:p w:rsidR="002903BB" w:rsidRPr="002903BB" w:rsidRDefault="002903BB" w:rsidP="002903BB">
      <w:pPr>
        <w:spacing w:line="360" w:lineRule="exact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03BB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6B7245">
        <w:rPr>
          <w:rFonts w:ascii="Times New Roman" w:hAnsi="Times New Roman" w:cs="Times New Roman"/>
          <w:color w:val="000000"/>
          <w:sz w:val="28"/>
          <w:szCs w:val="28"/>
        </w:rPr>
        <w:t>2) ‘торговля’;</w:t>
      </w:r>
    </w:p>
    <w:p w:rsidR="006B7245" w:rsidRDefault="002903BB" w:rsidP="002903BB">
      <w:pPr>
        <w:spacing w:line="360" w:lineRule="exact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03B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B7245">
        <w:rPr>
          <w:rFonts w:ascii="Times New Roman" w:hAnsi="Times New Roman" w:cs="Times New Roman"/>
          <w:color w:val="000000"/>
          <w:sz w:val="28"/>
          <w:szCs w:val="28"/>
        </w:rPr>
        <w:t xml:space="preserve"> 3) ‘рыночные цены’  </w:t>
      </w:r>
    </w:p>
    <w:p w:rsidR="006B7245" w:rsidRDefault="006B7245" w:rsidP="006B7245">
      <w:pPr>
        <w:rPr>
          <w:rFonts w:ascii="Times New Roman" w:hAnsi="Times New Roman" w:cs="Times New Roman"/>
          <w:kern w:val="20"/>
          <w:sz w:val="28"/>
          <w:szCs w:val="28"/>
        </w:rPr>
      </w:pPr>
    </w:p>
    <w:p w:rsidR="006B7245" w:rsidRDefault="006B7245" w:rsidP="002903BB">
      <w:pPr>
        <w:spacing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D495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discharge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1) 'разгружать';  2) 'увольнять' </w:t>
      </w:r>
    </w:p>
    <w:p w:rsidR="006B7245" w:rsidRDefault="006B7245" w:rsidP="006B7245">
      <w:pPr>
        <w:spacing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7E84" w:rsidRDefault="00D37E84" w:rsidP="006B7245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be-BY"/>
        </w:rPr>
      </w:pPr>
    </w:p>
    <w:p w:rsidR="006B7245" w:rsidRPr="002903BB" w:rsidRDefault="002903BB" w:rsidP="006B7245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be-BY"/>
        </w:rPr>
        <w:lastRenderedPageBreak/>
        <w:t>р</w:t>
      </w:r>
      <w:proofErr w:type="spellStart"/>
      <w:r w:rsidR="006B7245" w:rsidRPr="002903B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ама</w:t>
      </w:r>
      <w:proofErr w:type="spellEnd"/>
    </w:p>
    <w:p w:rsidR="006B7245" w:rsidRPr="002903BB" w:rsidRDefault="002903BB" w:rsidP="006B7245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be-BY"/>
        </w:rPr>
        <w:t>ч</w:t>
      </w:r>
      <w:proofErr w:type="spellStart"/>
      <w:r w:rsidR="006B7245"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етырехугольное</w:t>
      </w:r>
      <w:proofErr w:type="spellEnd"/>
      <w:r w:rsidR="006B7245"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, овальное или иной формы обрамление из различных материалов для вставки в него картин, портретов, зеркал и тому подобное </w:t>
      </w:r>
    </w:p>
    <w:p w:rsidR="006B7245" w:rsidRPr="002903BB" w:rsidRDefault="002903BB" w:rsidP="006B7245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</w:pPr>
      <w:r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be-BY"/>
        </w:rPr>
        <w:t xml:space="preserve">  </w:t>
      </w:r>
      <w:r w:rsidR="006B7245"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be-BY"/>
        </w:rPr>
        <w:t>о</w:t>
      </w:r>
      <w:r w:rsidR="006B7245"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конный переплет, в который вставляются стекла. </w:t>
      </w:r>
    </w:p>
    <w:p w:rsidR="006B7245" w:rsidRPr="002903BB" w:rsidRDefault="002903BB" w:rsidP="006B7245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</w:pPr>
      <w:r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be-BY"/>
        </w:rPr>
        <w:t xml:space="preserve">   </w:t>
      </w:r>
      <w:r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</w:t>
      </w:r>
      <w:r w:rsidR="006B7245"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3.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be-BY"/>
        </w:rPr>
        <w:t>т</w:t>
      </w:r>
      <w:proofErr w:type="spellStart"/>
      <w:r w:rsidR="006B7245"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>акой</w:t>
      </w:r>
      <w:proofErr w:type="spellEnd"/>
      <w:r w:rsidR="006B7245" w:rsidRPr="002903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  <w:t xml:space="preserve"> переплет вместе со стеклами. </w:t>
      </w:r>
    </w:p>
    <w:p w:rsidR="006B7245" w:rsidRPr="002903BB" w:rsidRDefault="006B7245" w:rsidP="006B7245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</w:rPr>
      </w:pPr>
    </w:p>
    <w:p w:rsidR="006B7245" w:rsidRDefault="006B7245" w:rsidP="006B7245">
      <w:pPr>
        <w:rPr>
          <w:rFonts w:ascii="Times New Roman" w:hAnsi="Times New Roman" w:cs="Times New Roman"/>
          <w:kern w:val="20"/>
          <w:sz w:val="28"/>
          <w:szCs w:val="28"/>
        </w:rPr>
      </w:pPr>
    </w:p>
    <w:p w:rsidR="006B7245" w:rsidRDefault="002903BB" w:rsidP="006B7245">
      <w:pPr>
        <w:pStyle w:val="aa"/>
        <w:ind w:firstLine="720"/>
        <w:jc w:val="both"/>
        <w:rPr>
          <w:b w:val="0"/>
          <w:szCs w:val="28"/>
        </w:rPr>
      </w:pPr>
      <w:r>
        <w:rPr>
          <w:b w:val="0"/>
          <w:szCs w:val="28"/>
        </w:rPr>
        <w:t>5</w:t>
      </w:r>
      <w:r w:rsidR="006B7245">
        <w:rPr>
          <w:b w:val="0"/>
          <w:szCs w:val="28"/>
        </w:rPr>
        <w:t xml:space="preserve">. </w:t>
      </w:r>
      <w:proofErr w:type="spellStart"/>
      <w:r w:rsidR="006B7245">
        <w:rPr>
          <w:b w:val="0"/>
          <w:szCs w:val="28"/>
        </w:rPr>
        <w:t>Паспрабуйце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вызначыць</w:t>
      </w:r>
      <w:proofErr w:type="spellEnd"/>
      <w:r w:rsidR="006B7245">
        <w:rPr>
          <w:b w:val="0"/>
          <w:szCs w:val="28"/>
        </w:rPr>
        <w:t xml:space="preserve">, </w:t>
      </w:r>
      <w:proofErr w:type="spellStart"/>
      <w:r w:rsidR="006B7245">
        <w:rPr>
          <w:b w:val="0"/>
          <w:szCs w:val="28"/>
        </w:rPr>
        <w:t>як</w:t>
      </w:r>
      <w:proofErr w:type="gramStart"/>
      <w:r w:rsidR="006B7245">
        <w:rPr>
          <w:b w:val="0"/>
          <w:szCs w:val="28"/>
        </w:rPr>
        <w:t>i</w:t>
      </w:r>
      <w:proofErr w:type="gramEnd"/>
      <w:r w:rsidR="006B7245">
        <w:rPr>
          <w:b w:val="0"/>
          <w:szCs w:val="28"/>
        </w:rPr>
        <w:t>я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з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гэтых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слоў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выкарыстоўваюцца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ў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беларускай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дыялектнай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мове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з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пераноснымi</w:t>
      </w:r>
      <w:proofErr w:type="spellEnd"/>
      <w:r w:rsidR="006B7245">
        <w:rPr>
          <w:b w:val="0"/>
          <w:szCs w:val="28"/>
        </w:rPr>
        <w:t xml:space="preserve"> </w:t>
      </w:r>
      <w:proofErr w:type="spellStart"/>
      <w:r w:rsidR="006B7245">
        <w:rPr>
          <w:b w:val="0"/>
          <w:szCs w:val="28"/>
        </w:rPr>
        <w:t>значэннямi</w:t>
      </w:r>
      <w:proofErr w:type="spellEnd"/>
      <w:r w:rsidR="006B7245">
        <w:rPr>
          <w:b w:val="0"/>
          <w:szCs w:val="28"/>
        </w:rPr>
        <w:t xml:space="preserve">  ’нос’, ’зубы’, ’губы’, ’</w:t>
      </w:r>
      <w:proofErr w:type="spellStart"/>
      <w:r w:rsidR="006B7245">
        <w:rPr>
          <w:b w:val="0"/>
          <w:szCs w:val="28"/>
        </w:rPr>
        <w:t>вочы</w:t>
      </w:r>
      <w:proofErr w:type="spellEnd"/>
      <w:r w:rsidR="006B7245">
        <w:rPr>
          <w:b w:val="0"/>
          <w:szCs w:val="28"/>
        </w:rPr>
        <w:t>’, ’рот’, ’</w:t>
      </w:r>
      <w:proofErr w:type="spellStart"/>
      <w:r w:rsidR="006B7245">
        <w:rPr>
          <w:b w:val="0"/>
          <w:szCs w:val="28"/>
        </w:rPr>
        <w:t>жывот</w:t>
      </w:r>
      <w:proofErr w:type="spellEnd"/>
      <w:r w:rsidR="006B7245">
        <w:rPr>
          <w:b w:val="0"/>
          <w:szCs w:val="28"/>
        </w:rPr>
        <w:t>’:</w:t>
      </w:r>
    </w:p>
    <w:p w:rsidR="006B7245" w:rsidRPr="00767FC7" w:rsidRDefault="006B7245" w:rsidP="006B7245">
      <w:pPr>
        <w:pStyle w:val="aa"/>
        <w:ind w:firstLine="720"/>
        <w:jc w:val="both"/>
        <w:rPr>
          <w:szCs w:val="28"/>
        </w:rPr>
      </w:pPr>
      <w:r w:rsidRPr="00767FC7">
        <w:rPr>
          <w:szCs w:val="28"/>
        </w:rPr>
        <w:t xml:space="preserve">Руль, багор, </w:t>
      </w:r>
      <w:proofErr w:type="spellStart"/>
      <w:r w:rsidRPr="00767FC7">
        <w:rPr>
          <w:szCs w:val="28"/>
        </w:rPr>
        <w:t>банц</w:t>
      </w:r>
      <w:proofErr w:type="gramStart"/>
      <w:r w:rsidRPr="00767FC7">
        <w:rPr>
          <w:szCs w:val="28"/>
        </w:rPr>
        <w:t>i</w:t>
      </w:r>
      <w:proofErr w:type="gramEnd"/>
      <w:r w:rsidRPr="00767FC7">
        <w:rPr>
          <w:szCs w:val="28"/>
        </w:rPr>
        <w:t>кi</w:t>
      </w:r>
      <w:proofErr w:type="spellEnd"/>
      <w:r w:rsidRPr="00767FC7">
        <w:rPr>
          <w:szCs w:val="28"/>
        </w:rPr>
        <w:t xml:space="preserve">, ночвы, халява, </w:t>
      </w:r>
      <w:proofErr w:type="spellStart"/>
      <w:r w:rsidRPr="00767FC7">
        <w:rPr>
          <w:szCs w:val="28"/>
        </w:rPr>
        <w:t>пастка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веснiцы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цымбалы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бутля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баляскi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грыбы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банькi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конаўка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гарбуз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пiка</w:t>
      </w:r>
      <w:proofErr w:type="spellEnd"/>
      <w:r w:rsidRPr="00767FC7">
        <w:rPr>
          <w:szCs w:val="28"/>
        </w:rPr>
        <w:t xml:space="preserve">, </w:t>
      </w:r>
      <w:proofErr w:type="spellStart"/>
      <w:r w:rsidRPr="00767FC7">
        <w:rPr>
          <w:szCs w:val="28"/>
        </w:rPr>
        <w:t>капшук</w:t>
      </w:r>
      <w:proofErr w:type="spellEnd"/>
      <w:r w:rsidRPr="00767FC7">
        <w:rPr>
          <w:szCs w:val="28"/>
        </w:rPr>
        <w:t>.</w:t>
      </w:r>
    </w:p>
    <w:p w:rsidR="006B7245" w:rsidRDefault="006B7245" w:rsidP="006B7245">
      <w:pPr>
        <w:pStyle w:val="3"/>
        <w:spacing w:line="34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245" w:rsidRDefault="006B7245" w:rsidP="006B7245">
      <w:pPr>
        <w:pStyle w:val="3"/>
        <w:spacing w:line="340" w:lineRule="exact"/>
        <w:ind w:left="0" w:firstLine="680"/>
        <w:jc w:val="both"/>
        <w:rPr>
          <w:rFonts w:ascii="Times New Roman" w:hAnsi="Times New Roman" w:cs="Times New Roman"/>
          <w:kern w:val="20"/>
          <w:sz w:val="28"/>
          <w:szCs w:val="28"/>
        </w:rPr>
      </w:pP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Вызначце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найменням</w:t>
      </w:r>
      <w:proofErr w:type="gramStart"/>
      <w:r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якiх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частак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цела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чалавека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ў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беларускiх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гаворках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могуць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называцца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>:</w:t>
      </w:r>
    </w:p>
    <w:p w:rsidR="006B7245" w:rsidRPr="00767FC7" w:rsidRDefault="006B7245" w:rsidP="006B7245">
      <w:pPr>
        <w:pStyle w:val="3"/>
        <w:spacing w:line="340" w:lineRule="exact"/>
        <w:ind w:left="0" w:firstLine="680"/>
        <w:jc w:val="both"/>
        <w:rPr>
          <w:rFonts w:ascii="Times New Roman" w:hAnsi="Times New Roman" w:cs="Times New Roman"/>
          <w:b/>
          <w:kern w:val="20"/>
          <w:sz w:val="28"/>
          <w:szCs w:val="28"/>
        </w:rPr>
      </w:pP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бакавая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частка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сякеры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;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вузкая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частка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ляза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касы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; вострая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частка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яйка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;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б</w:t>
      </w:r>
      <w:proofErr w:type="gram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i</w:t>
      </w:r>
      <w:proofErr w:type="gram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рка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для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зашпiльвання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вопраткi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;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пладаносная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частка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сланечнiка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; плешка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цвiка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,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гайкi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;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пярэдняя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частка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 xml:space="preserve"> </w:t>
      </w:r>
      <w:proofErr w:type="spellStart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сякеры</w:t>
      </w:r>
      <w:proofErr w:type="spellEnd"/>
      <w:r w:rsidRPr="00767FC7">
        <w:rPr>
          <w:rFonts w:ascii="Times New Roman" w:hAnsi="Times New Roman" w:cs="Times New Roman"/>
          <w:b/>
          <w:kern w:val="20"/>
          <w:sz w:val="28"/>
          <w:szCs w:val="28"/>
        </w:rPr>
        <w:t>.</w:t>
      </w:r>
    </w:p>
    <w:p w:rsidR="006B7245" w:rsidRPr="00767FC7" w:rsidRDefault="006B7245" w:rsidP="006B7245">
      <w:pPr>
        <w:pStyle w:val="3"/>
        <w:spacing w:line="340" w:lineRule="exact"/>
        <w:ind w:left="0" w:firstLine="680"/>
        <w:jc w:val="both"/>
        <w:rPr>
          <w:rFonts w:ascii="Times New Roman" w:hAnsi="Times New Roman" w:cs="Times New Roman"/>
          <w:b/>
          <w:kern w:val="20"/>
          <w:sz w:val="28"/>
          <w:szCs w:val="28"/>
        </w:rPr>
      </w:pPr>
    </w:p>
    <w:p w:rsidR="006B7245" w:rsidRDefault="006B7245" w:rsidP="006B7245">
      <w:pPr>
        <w:pStyle w:val="3"/>
        <w:spacing w:line="340" w:lineRule="exact"/>
        <w:ind w:left="0" w:firstLine="680"/>
        <w:jc w:val="both"/>
        <w:rPr>
          <w:rFonts w:ascii="Times New Roman" w:hAnsi="Times New Roman" w:cs="Times New Roman"/>
          <w:kern w:val="20"/>
          <w:sz w:val="28"/>
          <w:szCs w:val="28"/>
        </w:rPr>
      </w:pP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Чым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адрознiваюцца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метафарычныя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пераносы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часткi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20"/>
          <w:sz w:val="28"/>
          <w:szCs w:val="28"/>
        </w:rPr>
        <w:t>цела</w:t>
      </w:r>
      <w:proofErr w:type="gram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чалавека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пераносы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ад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частак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цела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чалавека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? У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як</w:t>
      </w:r>
      <w:proofErr w:type="gramStart"/>
      <w:r>
        <w:rPr>
          <w:rFonts w:ascii="Times New Roman" w:hAnsi="Times New Roman" w:cs="Times New Roman"/>
          <w:kern w:val="20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kern w:val="20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гэтых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пераносаў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прысутнiчае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вобразнасць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kern w:val="20"/>
          <w:sz w:val="28"/>
          <w:szCs w:val="28"/>
        </w:rPr>
        <w:t>Чаму</w:t>
      </w:r>
      <w:proofErr w:type="spellEnd"/>
      <w:r>
        <w:rPr>
          <w:rFonts w:ascii="Times New Roman" w:hAnsi="Times New Roman" w:cs="Times New Roman"/>
          <w:kern w:val="20"/>
          <w:sz w:val="28"/>
          <w:szCs w:val="28"/>
        </w:rPr>
        <w:t>?</w:t>
      </w:r>
    </w:p>
    <w:p w:rsidR="006B7245" w:rsidRDefault="006B7245" w:rsidP="006B7245">
      <w:pPr>
        <w:pStyle w:val="3"/>
        <w:spacing w:line="340" w:lineRule="exact"/>
        <w:ind w:left="0" w:firstLine="680"/>
        <w:jc w:val="both"/>
        <w:rPr>
          <w:rFonts w:ascii="Times New Roman" w:hAnsi="Times New Roman" w:cs="Times New Roman"/>
          <w:b/>
          <w:i/>
          <w:kern w:val="20"/>
          <w:sz w:val="28"/>
          <w:szCs w:val="28"/>
        </w:rPr>
      </w:pPr>
    </w:p>
    <w:p w:rsidR="00AC7F69" w:rsidRPr="00B443B0" w:rsidRDefault="002903BB" w:rsidP="00AC7F69">
      <w:pPr>
        <w:spacing w:line="360" w:lineRule="exac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67FC7">
        <w:rPr>
          <w:rFonts w:ascii="Times New Roman" w:hAnsi="Times New Roman" w:cs="Times New Roman"/>
          <w:sz w:val="28"/>
          <w:szCs w:val="28"/>
        </w:rPr>
        <w:t>.</w:t>
      </w:r>
      <w:r w:rsidR="00AC7F69" w:rsidRPr="00B443B0">
        <w:rPr>
          <w:rFonts w:ascii="Times New Roman" w:hAnsi="Times New Roman" w:cs="Times New Roman"/>
          <w:sz w:val="28"/>
          <w:szCs w:val="28"/>
        </w:rPr>
        <w:t xml:space="preserve"> а) Определите, являются ли следующие исторические семантические изменения случаями метафоры или метонимии: 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1)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скарбъ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‘богатства, сокровища’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скарбъ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‘казна, кладовая’;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2)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колодезь</w:t>
      </w:r>
      <w:r w:rsidRPr="00B443B0">
        <w:rPr>
          <w:rFonts w:ascii="Times New Roman" w:hAnsi="Times New Roman" w:cs="Times New Roman"/>
          <w:sz w:val="28"/>
          <w:szCs w:val="28"/>
        </w:rPr>
        <w:t xml:space="preserve"> ‘колодец’ → </w:t>
      </w:r>
      <w:r w:rsidRPr="00B443B0">
        <w:rPr>
          <w:rFonts w:ascii="Times New Roman" w:hAnsi="Times New Roman" w:cs="Times New Roman"/>
          <w:i/>
          <w:sz w:val="28"/>
          <w:szCs w:val="28"/>
        </w:rPr>
        <w:t>колодезь</w:t>
      </w:r>
      <w:r w:rsidRPr="00B443B0">
        <w:rPr>
          <w:rFonts w:ascii="Times New Roman" w:hAnsi="Times New Roman" w:cs="Times New Roman"/>
          <w:sz w:val="28"/>
          <w:szCs w:val="28"/>
        </w:rPr>
        <w:t xml:space="preserve"> ‘род высокого сосуда’;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3)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стожье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‘покос, мерою в стог сена’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стожье</w:t>
      </w:r>
      <w:proofErr w:type="spellEnd"/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</w:rPr>
        <w:t xml:space="preserve">‘специально оборудованное место для хранения сена’; 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4)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лубъ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‘луб’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лубъ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‘короб из луба’;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5)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монастырекъ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‘небольшой монастырь’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монастырекъ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‘футляр, высокая коробка’; 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6)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443B0">
        <w:rPr>
          <w:rFonts w:ascii="Times New Roman" w:hAnsi="Times New Roman" w:cs="Times New Roman"/>
          <w:i/>
          <w:sz w:val="28"/>
          <w:szCs w:val="28"/>
        </w:rPr>
        <w:t>башка</w:t>
      </w:r>
      <w:proofErr w:type="gramEnd"/>
      <w:r w:rsidRPr="00B44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</w:rPr>
        <w:t xml:space="preserve">‘голова’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бáшка</w:t>
      </w:r>
      <w:proofErr w:type="spellEnd"/>
      <w:r w:rsidRPr="00B44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</w:rPr>
        <w:t>‘постройка над погребом для хранения домашней утвари’;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7)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колпá</w:t>
      </w:r>
      <w:proofErr w:type="gramStart"/>
      <w:r w:rsidRPr="00B443B0">
        <w:rPr>
          <w:rFonts w:ascii="Times New Roman" w:hAnsi="Times New Roman" w:cs="Times New Roman"/>
          <w:i/>
          <w:sz w:val="28"/>
          <w:szCs w:val="28"/>
        </w:rPr>
        <w:t>к</w:t>
      </w:r>
      <w:proofErr w:type="spellEnd"/>
      <w:proofErr w:type="gramEnd"/>
      <w:r w:rsidRPr="00B443B0">
        <w:rPr>
          <w:rFonts w:ascii="Times New Roman" w:hAnsi="Times New Roman" w:cs="Times New Roman"/>
          <w:sz w:val="28"/>
          <w:szCs w:val="28"/>
        </w:rPr>
        <w:t xml:space="preserve"> ‘остроконечная мягкая шапочка’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колпáк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‘большой глиняный сосуд, конической формы, с расширяющимся верхом (для молока)’;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8)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кутáсы</w:t>
      </w:r>
      <w:proofErr w:type="spellEnd"/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</w:rPr>
        <w:t xml:space="preserve">‘женский наряд’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кутáсы</w:t>
      </w:r>
      <w:proofErr w:type="spellEnd"/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</w:rPr>
        <w:t>‘корзинки, в которых хранился женский наряд’;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9)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лéдень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‘кусок льда’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лéдень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‘погреб со льдом для хранения продуктов’;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10)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вé</w:t>
      </w:r>
      <w:proofErr w:type="gramStart"/>
      <w:r w:rsidRPr="00B443B0">
        <w:rPr>
          <w:rFonts w:ascii="Times New Roman" w:hAnsi="Times New Roman" w:cs="Times New Roman"/>
          <w:i/>
          <w:sz w:val="28"/>
          <w:szCs w:val="28"/>
        </w:rPr>
        <w:t>ко</w:t>
      </w:r>
      <w:proofErr w:type="spellEnd"/>
      <w:proofErr w:type="gramEnd"/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</w:rPr>
        <w:t xml:space="preserve">‘крышка от лукошка’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вéко</w:t>
      </w:r>
      <w:proofErr w:type="spellEnd"/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3B0">
        <w:rPr>
          <w:rFonts w:ascii="Times New Roman" w:hAnsi="Times New Roman" w:cs="Times New Roman"/>
          <w:sz w:val="28"/>
          <w:szCs w:val="28"/>
        </w:rPr>
        <w:t>‘лукошко (для хранения хлеба и т.п.’;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lastRenderedPageBreak/>
        <w:t>11)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hay-mow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‘скирда, стог сена’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hay-mow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‘отделение в амбаре для хранения сена’; 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12)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glass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‘стекло’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glass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‘стеклянный сосуд или вместилище’;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13)</w:t>
      </w:r>
      <w:r w:rsidRPr="00B443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vault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‘свод’ → </w:t>
      </w:r>
      <w:proofErr w:type="spellStart"/>
      <w:r w:rsidRPr="00B443B0">
        <w:rPr>
          <w:rFonts w:ascii="Times New Roman" w:hAnsi="Times New Roman" w:cs="Times New Roman"/>
          <w:i/>
          <w:sz w:val="28"/>
          <w:szCs w:val="28"/>
        </w:rPr>
        <w:t>vault</w:t>
      </w:r>
      <w:proofErr w:type="spellEnd"/>
      <w:r w:rsidRPr="00B443B0">
        <w:rPr>
          <w:rFonts w:ascii="Times New Roman" w:hAnsi="Times New Roman" w:cs="Times New Roman"/>
          <w:sz w:val="28"/>
          <w:szCs w:val="28"/>
        </w:rPr>
        <w:t xml:space="preserve"> ‘подвал, погреб, хранилище со сводом’.</w:t>
      </w: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7F69" w:rsidRPr="00B443B0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43B0">
        <w:rPr>
          <w:rFonts w:ascii="Times New Roman" w:hAnsi="Times New Roman" w:cs="Times New Roman"/>
          <w:sz w:val="28"/>
          <w:szCs w:val="28"/>
        </w:rPr>
        <w:t>б) Используя современные толковые словари (русского или английского языков), приведите собственные примеры метафоры и метонимии (по 2 примера).</w:t>
      </w:r>
    </w:p>
    <w:p w:rsidR="00AC7F69" w:rsidRDefault="00AC7F69" w:rsidP="00AC7F69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605B9" w:rsidRPr="00C605B9" w:rsidRDefault="00C605B9" w:rsidP="00C605B9">
      <w:pPr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B9">
        <w:rPr>
          <w:rFonts w:ascii="Times New Roman" w:hAnsi="Times New Roman" w:cs="Times New Roman"/>
          <w:b/>
          <w:sz w:val="28"/>
          <w:szCs w:val="28"/>
        </w:rPr>
        <w:t>Тема 5. Семантика предложения</w:t>
      </w:r>
    </w:p>
    <w:p w:rsidR="00A34A19" w:rsidRDefault="00A34A19">
      <w:pPr>
        <w:rPr>
          <w:rFonts w:ascii="Times New Roman" w:hAnsi="Times New Roman" w:cs="Times New Roman"/>
          <w:sz w:val="28"/>
          <w:szCs w:val="28"/>
        </w:rPr>
      </w:pPr>
    </w:p>
    <w:p w:rsidR="00C605B9" w:rsidRPr="00C605B9" w:rsidRDefault="00C605B9" w:rsidP="00C605B9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proofErr w:type="spellStart"/>
      <w:r w:rsidRPr="00C605B9">
        <w:rPr>
          <w:rFonts w:ascii="Times New Roman" w:hAnsi="Times New Roman" w:cs="Times New Roman"/>
          <w:color w:val="000000" w:themeColor="text1"/>
          <w:sz w:val="28"/>
          <w:szCs w:val="28"/>
        </w:rPr>
        <w:t>пресуппозицию</w:t>
      </w:r>
      <w:proofErr w:type="spellEnd"/>
      <w:r w:rsidRPr="00C605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предложений</w:t>
      </w:r>
    </w:p>
    <w:p w:rsidR="00C605B9" w:rsidRPr="00C605B9" w:rsidRDefault="00C605B9" w:rsidP="00C605B9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05B9" w:rsidRPr="00C605B9" w:rsidRDefault="00C605B9" w:rsidP="00C605B9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 После того, как вы еще лучше разберетесь в этой теме...</w:t>
      </w:r>
    </w:p>
    <w:p w:rsidR="00C605B9" w:rsidRPr="00C605B9" w:rsidRDefault="00C605B9" w:rsidP="00C605B9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 Когда вспомнишь, как сильно ты меня любишь, позвони мне.</w:t>
      </w:r>
    </w:p>
    <w:p w:rsidR="00C605B9" w:rsidRPr="00C605B9" w:rsidRDefault="00C605B9" w:rsidP="00C605B9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- Вовочка, какую </w:t>
      </w:r>
      <w:proofErr w:type="gramStart"/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пакость</w:t>
      </w:r>
      <w:proofErr w:type="gramEnd"/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ты собираешься сделать в этот раз?</w:t>
      </w:r>
    </w:p>
    <w:p w:rsidR="00C605B9" w:rsidRPr="00C605B9" w:rsidRDefault="00C605B9" w:rsidP="00C605B9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 В следующий раз будет еще интереснее!</w:t>
      </w:r>
    </w:p>
    <w:p w:rsidR="00C605B9" w:rsidRPr="00C605B9" w:rsidRDefault="00C605B9" w:rsidP="00C605B9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 Осознаёте ли вы собственную успешность?</w:t>
      </w:r>
    </w:p>
    <w:p w:rsidR="00C605B9" w:rsidRDefault="00C605B9" w:rsidP="00C605B9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C605B9" w:rsidRPr="00C605B9" w:rsidRDefault="00C605B9" w:rsidP="00C605B9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И замечательная фраза из старого фильма с </w:t>
      </w:r>
      <w:proofErr w:type="spellStart"/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Адриано</w:t>
      </w:r>
      <w:proofErr w:type="spellEnd"/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Челентано</w:t>
      </w:r>
      <w:proofErr w:type="spellEnd"/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«Укрощение строптивого»:</w:t>
      </w: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 Каков будет твой положительный ответ?</w:t>
      </w:r>
    </w:p>
    <w:p w:rsidR="00C605B9" w:rsidRDefault="00C605B9" w:rsidP="00C605B9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605B9" w:rsidRDefault="00C605B9" w:rsidP="00C605B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Обозначьте вид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аномальности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предложений:</w:t>
      </w:r>
    </w:p>
    <w:p w:rsidR="00C605B9" w:rsidRPr="00A34A19" w:rsidRDefault="00C605B9" w:rsidP="00C605B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4A19">
        <w:rPr>
          <w:rFonts w:ascii="Times New Roman" w:hAnsi="Times New Roman" w:cs="Times New Roman"/>
          <w:sz w:val="28"/>
          <w:szCs w:val="28"/>
        </w:rPr>
        <w:t xml:space="preserve">грамматическая </w:t>
      </w:r>
      <w:proofErr w:type="spellStart"/>
      <w:r w:rsidRPr="00A34A19">
        <w:rPr>
          <w:rFonts w:ascii="Times New Roman" w:hAnsi="Times New Roman" w:cs="Times New Roman"/>
          <w:sz w:val="28"/>
          <w:szCs w:val="28"/>
        </w:rPr>
        <w:t>аномальность</w:t>
      </w:r>
      <w:proofErr w:type="spellEnd"/>
      <w:r w:rsidRPr="00A34A19">
        <w:rPr>
          <w:rFonts w:ascii="Times New Roman" w:hAnsi="Times New Roman" w:cs="Times New Roman"/>
          <w:sz w:val="28"/>
          <w:szCs w:val="28"/>
        </w:rPr>
        <w:t>?</w:t>
      </w:r>
    </w:p>
    <w:p w:rsidR="00C605B9" w:rsidRPr="00A34A19" w:rsidRDefault="00C605B9" w:rsidP="00C605B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4A19">
        <w:rPr>
          <w:rFonts w:ascii="Times New Roman" w:hAnsi="Times New Roman" w:cs="Times New Roman"/>
          <w:sz w:val="28"/>
          <w:szCs w:val="28"/>
        </w:rPr>
        <w:t>ложность?</w:t>
      </w:r>
    </w:p>
    <w:p w:rsidR="00C605B9" w:rsidRPr="00A34A19" w:rsidRDefault="00C605B9" w:rsidP="00C605B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4A19">
        <w:rPr>
          <w:rFonts w:ascii="Times New Roman" w:hAnsi="Times New Roman" w:cs="Times New Roman"/>
          <w:sz w:val="28"/>
          <w:szCs w:val="28"/>
        </w:rPr>
        <w:t>контрадикция, или (логически) противоречивое утверждение?</w:t>
      </w:r>
    </w:p>
    <w:p w:rsidR="00C605B9" w:rsidRPr="00A34A19" w:rsidRDefault="00C605B9" w:rsidP="00C605B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4A19">
        <w:rPr>
          <w:rFonts w:ascii="Times New Roman" w:hAnsi="Times New Roman" w:cs="Times New Roman"/>
          <w:sz w:val="28"/>
          <w:szCs w:val="28"/>
        </w:rPr>
        <w:t>тавтология?</w:t>
      </w:r>
    </w:p>
    <w:p w:rsidR="00C605B9" w:rsidRPr="00A34A19" w:rsidRDefault="00C605B9" w:rsidP="00C605B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4A19">
        <w:rPr>
          <w:rFonts w:ascii="Times New Roman" w:hAnsi="Times New Roman" w:cs="Times New Roman"/>
          <w:sz w:val="28"/>
          <w:szCs w:val="28"/>
        </w:rPr>
        <w:t>бессмыслица?</w:t>
      </w:r>
    </w:p>
    <w:p w:rsidR="00C605B9" w:rsidRPr="00A34A19" w:rsidRDefault="00C605B9" w:rsidP="00C605B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4A19">
        <w:rPr>
          <w:rFonts w:ascii="Times New Roman" w:hAnsi="Times New Roman" w:cs="Times New Roman"/>
          <w:sz w:val="28"/>
          <w:szCs w:val="28"/>
        </w:rPr>
        <w:t xml:space="preserve">стилистическая </w:t>
      </w:r>
      <w:proofErr w:type="spellStart"/>
      <w:r w:rsidRPr="00A34A19">
        <w:rPr>
          <w:rFonts w:ascii="Times New Roman" w:hAnsi="Times New Roman" w:cs="Times New Roman"/>
          <w:sz w:val="28"/>
          <w:szCs w:val="28"/>
        </w:rPr>
        <w:t>аномальность</w:t>
      </w:r>
      <w:proofErr w:type="spellEnd"/>
      <w:r w:rsidRPr="00A34A19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605B9" w:rsidRDefault="00C605B9" w:rsidP="00C605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05B9" w:rsidRPr="00C605B9" w:rsidRDefault="00C605B9" w:rsidP="00C605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67C" w:rsidRPr="00D37E84" w:rsidRDefault="00F87CE6" w:rsidP="00C605B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 можно спросить вопрос? </w:t>
      </w:r>
    </w:p>
    <w:p w:rsidR="003C767C" w:rsidRPr="00D37E84" w:rsidRDefault="00F87CE6" w:rsidP="00C605B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Сейчас </w:t>
      </w:r>
      <w:proofErr w:type="spellStart"/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>двухтысячно</w:t>
      </w:r>
      <w:proofErr w:type="spellEnd"/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двадцать второй год</w:t>
      </w:r>
    </w:p>
    <w:p w:rsidR="003C767C" w:rsidRPr="00D37E84" w:rsidRDefault="00F87CE6" w:rsidP="00C605B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Мы обязательно разберемся в этом </w:t>
      </w:r>
      <w:proofErr w:type="spellStart"/>
      <w:proofErr w:type="gramStart"/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>треше</w:t>
      </w:r>
      <w:proofErr w:type="spellEnd"/>
      <w:proofErr w:type="gramEnd"/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результаты донесем до общественности</w:t>
      </w:r>
    </w:p>
    <w:p w:rsidR="003C767C" w:rsidRPr="00D37E84" w:rsidRDefault="00F87CE6" w:rsidP="00C605B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> Этот документ гарантирует всеобщее признание всех людей обладателями прав и свобод.</w:t>
      </w:r>
    </w:p>
    <w:p w:rsidR="003C767C" w:rsidRPr="00D37E84" w:rsidRDefault="00F87CE6" w:rsidP="00C605B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37E84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Please pay attention on this question </w:t>
      </w:r>
    </w:p>
    <w:p w:rsidR="003C767C" w:rsidRPr="00D37E84" w:rsidRDefault="00F87CE6" w:rsidP="00C605B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>Его богатый брат не имел сре</w:t>
      </w:r>
      <w:proofErr w:type="gramStart"/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>дств к с</w:t>
      </w:r>
      <w:proofErr w:type="gramEnd"/>
      <w:r w:rsidRPr="00D37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уществованию </w:t>
      </w:r>
    </w:p>
    <w:p w:rsidR="00C605B9" w:rsidRPr="00A34A19" w:rsidRDefault="00C605B9" w:rsidP="00C605B9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34A19" w:rsidRDefault="00A34A19">
      <w:pPr>
        <w:rPr>
          <w:rFonts w:ascii="Times New Roman" w:hAnsi="Times New Roman" w:cs="Times New Roman"/>
          <w:sz w:val="28"/>
          <w:szCs w:val="28"/>
        </w:rPr>
      </w:pPr>
    </w:p>
    <w:p w:rsidR="00C605B9" w:rsidRPr="00C605B9" w:rsidRDefault="00C605B9" w:rsidP="00C605B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C605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Определите тему и рему в предложениях. </w:t>
      </w:r>
      <w:r w:rsidRPr="00C605B9">
        <w:rPr>
          <w:rFonts w:ascii="Times New Roman" w:hAnsi="Times New Roman" w:cs="Times New Roman"/>
          <w:sz w:val="28"/>
          <w:szCs w:val="28"/>
        </w:rPr>
        <w:t xml:space="preserve">Используйте технику, предложенную на ресурсе </w:t>
      </w:r>
      <w:hyperlink r:id="rId43" w:history="1">
        <w:r w:rsidRPr="00C605B9">
          <w:rPr>
            <w:rStyle w:val="a9"/>
            <w:rFonts w:ascii="Times New Roman" w:hAnsi="Times New Roman" w:cs="Times New Roman"/>
            <w:sz w:val="28"/>
            <w:szCs w:val="28"/>
          </w:rPr>
          <w:t>https://www.youtube.com/watch?v=Dxu-f_ll40I</w:t>
        </w:r>
      </w:hyperlink>
      <w:r w:rsidRPr="00C605B9">
        <w:rPr>
          <w:rFonts w:ascii="Times New Roman" w:hAnsi="Times New Roman" w:cs="Times New Roman"/>
          <w:sz w:val="28"/>
          <w:szCs w:val="28"/>
        </w:rPr>
        <w:t>, а также способ отрицания предложения.</w:t>
      </w:r>
    </w:p>
    <w:p w:rsidR="00C605B9" w:rsidRDefault="00C605B9" w:rsidP="00C605B9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605B9" w:rsidRPr="00C605B9" w:rsidRDefault="00C605B9" w:rsidP="00C605B9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Мальчик вышел в коридор </w:t>
      </w:r>
    </w:p>
    <w:p w:rsidR="00C605B9" w:rsidRPr="00C605B9" w:rsidRDefault="00C605B9" w:rsidP="00C605B9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коридор вышел мальчик </w:t>
      </w:r>
    </w:p>
    <w:p w:rsidR="00C605B9" w:rsidRPr="00C605B9" w:rsidRDefault="00C605B9" w:rsidP="00C605B9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The boy came into a corridor.</w:t>
      </w:r>
    </w:p>
    <w:p w:rsidR="00C605B9" w:rsidRPr="00C605B9" w:rsidRDefault="00C605B9" w:rsidP="00C605B9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A boy came into the corridor.</w:t>
      </w:r>
    </w:p>
    <w:p w:rsidR="00C605B9" w:rsidRPr="00C605B9" w:rsidRDefault="00C605B9" w:rsidP="00C605B9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 Москве можно будет купить  даже живого осьминога.</w:t>
      </w:r>
    </w:p>
    <w:p w:rsidR="00C605B9" w:rsidRPr="00C605B9" w:rsidRDefault="00C605B9" w:rsidP="00C605B9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Телефоны в школах хотят запретить в России</w:t>
      </w:r>
    </w:p>
    <w:p w:rsidR="00C605B9" w:rsidRPr="00C605B9" w:rsidRDefault="00C605B9" w:rsidP="00C605B9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605B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An octopus was spotted in a shallow waters along the beach on Sunday</w:t>
      </w:r>
    </w:p>
    <w:p w:rsidR="00C605B9" w:rsidRPr="003070FA" w:rsidRDefault="00C605B9" w:rsidP="00C605B9">
      <w:pPr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C605B9" w:rsidRPr="003070FA" w:rsidRDefault="00C605B9" w:rsidP="00C605B9">
      <w:pPr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C605B9" w:rsidRDefault="00C605B9" w:rsidP="00C605B9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B9">
        <w:rPr>
          <w:rFonts w:ascii="Times New Roman" w:hAnsi="Times New Roman" w:cs="Times New Roman"/>
          <w:color w:val="000000" w:themeColor="text1"/>
          <w:sz w:val="28"/>
          <w:szCs w:val="28"/>
        </w:rPr>
        <w:t>Используя знания о теме и реме в английском и русском языках, определите, какая из надписей сформулирована</w:t>
      </w:r>
      <w:r w:rsidR="00D37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неправильно</w:t>
      </w:r>
      <w:r w:rsidRPr="00C605B9">
        <w:rPr>
          <w:rFonts w:ascii="Times New Roman" w:hAnsi="Times New Roman" w:cs="Times New Roman"/>
          <w:color w:val="000000" w:themeColor="text1"/>
          <w:sz w:val="28"/>
          <w:szCs w:val="28"/>
        </w:rPr>
        <w:t>. Поясните свой выбор.</w:t>
      </w:r>
    </w:p>
    <w:p w:rsidR="00F7223F" w:rsidRPr="00C605B9" w:rsidRDefault="00F7223F" w:rsidP="00F7223F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5B9" w:rsidRDefault="00C605B9" w:rsidP="00C605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367280" cy="2367280"/>
            <wp:effectExtent l="19050" t="0" r="0" b="0"/>
            <wp:docPr id="5" name="Рисунок 1" descr="https://i.pinimg.com/originals/25/00/3e/25003e0caaa8004987937d605f4c7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.pinimg.com/originals/25/00/3e/25003e0caaa8004987937d605f4c7148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28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229485" cy="2229485"/>
            <wp:effectExtent l="19050" t="0" r="0" b="0"/>
            <wp:docPr id="6" name="Рисунок 4" descr="3 см* 15,3 см детская виниловая наклейка на доске милые детские и молочны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3 см* 15,3 см детская виниловая наклейка на доске милые детские и молочные ...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222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23F" w:rsidRDefault="00F7223F" w:rsidP="00C605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223F" w:rsidRDefault="00F7223F" w:rsidP="00C605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5B9" w:rsidRDefault="00C605B9" w:rsidP="00C605B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966595" cy="1966595"/>
            <wp:effectExtent l="19050" t="0" r="0" b="0"/>
            <wp:docPr id="7" name="Рисунок 7" descr="Наклейка на авто &amp;quot;Ребенок в машине&amp;quot; - стикер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Наклейка на авто &amp;quot;Ребенок в машине&amp;quot; - стикер.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23F" w:rsidRDefault="00F7223F" w:rsidP="00C605B9">
      <w:pPr>
        <w:rPr>
          <w:rFonts w:ascii="Times New Roman" w:hAnsi="Times New Roman" w:cs="Times New Roman"/>
          <w:sz w:val="28"/>
          <w:szCs w:val="28"/>
        </w:rPr>
      </w:pPr>
    </w:p>
    <w:p w:rsidR="00F7223F" w:rsidRDefault="00F7223F" w:rsidP="00C605B9">
      <w:pPr>
        <w:rPr>
          <w:rFonts w:ascii="Times New Roman" w:hAnsi="Times New Roman" w:cs="Times New Roman"/>
          <w:sz w:val="28"/>
          <w:szCs w:val="28"/>
        </w:rPr>
      </w:pPr>
    </w:p>
    <w:p w:rsidR="00F7223F" w:rsidRDefault="00F7223F" w:rsidP="00C605B9">
      <w:pPr>
        <w:rPr>
          <w:rFonts w:ascii="Times New Roman" w:hAnsi="Times New Roman" w:cs="Times New Roman"/>
          <w:sz w:val="28"/>
          <w:szCs w:val="28"/>
        </w:rPr>
      </w:pPr>
    </w:p>
    <w:p w:rsidR="00F7223F" w:rsidRDefault="00F7223F" w:rsidP="00C605B9">
      <w:pPr>
        <w:rPr>
          <w:rFonts w:ascii="Times New Roman" w:hAnsi="Times New Roman" w:cs="Times New Roman"/>
          <w:sz w:val="28"/>
          <w:szCs w:val="28"/>
        </w:rPr>
      </w:pPr>
    </w:p>
    <w:p w:rsidR="00F7223F" w:rsidRDefault="00F7223F" w:rsidP="00C605B9">
      <w:pPr>
        <w:rPr>
          <w:rFonts w:ascii="Times New Roman" w:hAnsi="Times New Roman" w:cs="Times New Roman"/>
          <w:sz w:val="28"/>
          <w:szCs w:val="28"/>
        </w:rPr>
      </w:pPr>
    </w:p>
    <w:p w:rsidR="00F87CE6" w:rsidRDefault="00F7223F" w:rsidP="00F722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2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6. Текст и </w:t>
      </w:r>
      <w:proofErr w:type="spellStart"/>
      <w:r w:rsidRPr="00F7223F">
        <w:rPr>
          <w:rFonts w:ascii="Times New Roman" w:hAnsi="Times New Roman" w:cs="Times New Roman"/>
          <w:b/>
          <w:sz w:val="28"/>
          <w:szCs w:val="28"/>
        </w:rPr>
        <w:t>дискурс</w:t>
      </w:r>
      <w:proofErr w:type="spellEnd"/>
    </w:p>
    <w:p w:rsidR="00F7223F" w:rsidRDefault="00F7223F" w:rsidP="00F722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23F" w:rsidRPr="00F7223F" w:rsidRDefault="00F7223F" w:rsidP="00F7223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223F"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p w:rsidR="00F87CE6" w:rsidRDefault="00F87CE6">
      <w:pPr>
        <w:rPr>
          <w:rFonts w:ascii="Times New Roman" w:hAnsi="Times New Roman" w:cs="Times New Roman"/>
          <w:sz w:val="28"/>
          <w:szCs w:val="28"/>
        </w:rPr>
      </w:pPr>
    </w:p>
    <w:p w:rsidR="00F87CE6" w:rsidRPr="00F7223F" w:rsidRDefault="00F87CE6" w:rsidP="00F7223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F7223F">
        <w:rPr>
          <w:rFonts w:ascii="Times New Roman" w:hAnsi="Times New Roman" w:cs="Times New Roman"/>
          <w:sz w:val="28"/>
          <w:szCs w:val="28"/>
        </w:rPr>
        <w:t xml:space="preserve">В каких типах </w:t>
      </w:r>
      <w:proofErr w:type="spellStart"/>
      <w:r w:rsidRPr="00F7223F"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 w:rsidRPr="00F7223F">
        <w:rPr>
          <w:rFonts w:ascii="Times New Roman" w:hAnsi="Times New Roman" w:cs="Times New Roman"/>
          <w:sz w:val="28"/>
          <w:szCs w:val="28"/>
        </w:rPr>
        <w:t xml:space="preserve"> нехарактерно употребление местоимения я?  </w:t>
      </w:r>
    </w:p>
    <w:p w:rsidR="00F87CE6" w:rsidRDefault="00F87CE6" w:rsidP="00F7223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каких типах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характерно употребление местоимения я? </w:t>
      </w:r>
    </w:p>
    <w:p w:rsidR="00F87CE6" w:rsidRDefault="00F87CE6" w:rsidP="00F7223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какого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характерно употребление слова </w:t>
      </w:r>
      <w:r>
        <w:rPr>
          <w:rFonts w:ascii="Times New Roman" w:hAnsi="Times New Roman" w:cs="Times New Roman"/>
          <w:b/>
          <w:sz w:val="28"/>
          <w:szCs w:val="28"/>
        </w:rPr>
        <w:t>диалог</w:t>
      </w:r>
      <w:r>
        <w:rPr>
          <w:rFonts w:ascii="Times New Roman" w:hAnsi="Times New Roman" w:cs="Times New Roman"/>
          <w:sz w:val="28"/>
          <w:szCs w:val="28"/>
        </w:rPr>
        <w:t xml:space="preserve"> в значении ʼпереговоры, контакты между двумя странами, сторонамиʼ?</w:t>
      </w:r>
    </w:p>
    <w:p w:rsidR="00F87CE6" w:rsidRDefault="00F87CE6" w:rsidP="00F7223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цель и участников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бытового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87CE6" w:rsidRDefault="00F87CE6" w:rsidP="00F7223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цель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бытийного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Где мы можем видеть примеры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бытийного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т.ч. в современном мире? </w:t>
      </w:r>
    </w:p>
    <w:p w:rsidR="00F87CE6" w:rsidRDefault="00F87CE6" w:rsidP="00F7223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цель и участников военного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F87CE6" w:rsidRDefault="00F87CE6" w:rsidP="00F7223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и цели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спортивного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дискурса? </w:t>
      </w:r>
    </w:p>
    <w:p w:rsidR="00F7223F" w:rsidRDefault="00F7223F" w:rsidP="00F722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223F" w:rsidRDefault="00F7223F" w:rsidP="00F72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Виды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институционального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политический,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дипломатический,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военный,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религиозный,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мистический,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деловой,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рекламный,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спортивный,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научный, 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сценический,</w:t>
      </w:r>
    </w:p>
    <w:p w:rsidR="00F7223F" w:rsidRDefault="00F7223F" w:rsidP="00F7223F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массово-информационный и др.</w:t>
      </w:r>
    </w:p>
    <w:p w:rsidR="00F7223F" w:rsidRPr="00F7223F" w:rsidRDefault="00F7223F" w:rsidP="00F7223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87CE6" w:rsidRDefault="00F87CE6" w:rsidP="00F87C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7CE6" w:rsidRPr="00F7223F" w:rsidRDefault="00F7223F" w:rsidP="00F7223F">
      <w:pPr>
        <w:pStyle w:val="a3"/>
        <w:numPr>
          <w:ilvl w:val="0"/>
          <w:numId w:val="14"/>
        </w:numPr>
        <w:rPr>
          <w:rStyle w:val="ac"/>
          <w:rFonts w:ascii="Times New Roman" w:hAnsi="Times New Roman" w:cs="Times New Roman"/>
          <w:bCs/>
          <w:i w:val="0"/>
          <w:color w:val="000000" w:themeColor="text1"/>
          <w:spacing w:val="3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 w:cs="Times New Roman"/>
          <w:bCs/>
          <w:i w:val="0"/>
          <w:color w:val="000000" w:themeColor="text1"/>
          <w:spacing w:val="3"/>
          <w:sz w:val="28"/>
          <w:szCs w:val="28"/>
          <w:shd w:val="clear" w:color="auto" w:fill="FFFFFF"/>
        </w:rPr>
        <w:t xml:space="preserve">Определите тип </w:t>
      </w:r>
      <w:proofErr w:type="spellStart"/>
      <w:r>
        <w:rPr>
          <w:rStyle w:val="ac"/>
          <w:rFonts w:ascii="Times New Roman" w:hAnsi="Times New Roman" w:cs="Times New Roman"/>
          <w:bCs/>
          <w:i w:val="0"/>
          <w:color w:val="000000" w:themeColor="text1"/>
          <w:spacing w:val="3"/>
          <w:sz w:val="28"/>
          <w:szCs w:val="28"/>
          <w:shd w:val="clear" w:color="auto" w:fill="FFFFFF"/>
        </w:rPr>
        <w:t>дискурса</w:t>
      </w:r>
      <w:proofErr w:type="spellEnd"/>
      <w:r>
        <w:rPr>
          <w:rStyle w:val="ac"/>
          <w:rFonts w:ascii="Times New Roman" w:hAnsi="Times New Roman" w:cs="Times New Roman"/>
          <w:bCs/>
          <w:i w:val="0"/>
          <w:color w:val="000000" w:themeColor="text1"/>
          <w:spacing w:val="3"/>
          <w:sz w:val="28"/>
          <w:szCs w:val="28"/>
          <w:shd w:val="clear" w:color="auto" w:fill="FFFFFF"/>
        </w:rPr>
        <w:t>.</w:t>
      </w:r>
    </w:p>
    <w:p w:rsidR="00F7223F" w:rsidRPr="00F7223F" w:rsidRDefault="00F7223F" w:rsidP="00F7223F">
      <w:pPr>
        <w:pStyle w:val="a3"/>
        <w:rPr>
          <w:rStyle w:val="ac"/>
          <w:rFonts w:ascii="Times New Roman" w:hAnsi="Times New Roman" w:cs="Times New Roman"/>
          <w:bCs/>
          <w:i w:val="0"/>
          <w:color w:val="000000" w:themeColor="text1"/>
          <w:spacing w:val="3"/>
          <w:shd w:val="clear" w:color="auto" w:fill="FFFFFF"/>
        </w:rPr>
      </w:pPr>
    </w:p>
    <w:p w:rsidR="00F87CE6" w:rsidRPr="00F7223F" w:rsidRDefault="00F87CE6" w:rsidP="00F87CE6">
      <w:pPr>
        <w:rPr>
          <w:rStyle w:val="ac"/>
          <w:rFonts w:ascii="Times New Roman" w:hAnsi="Times New Roman" w:cs="Times New Roman"/>
          <w:bCs/>
          <w:i w:val="0"/>
          <w:color w:val="000000" w:themeColor="text1"/>
          <w:spacing w:val="3"/>
          <w:sz w:val="28"/>
          <w:szCs w:val="28"/>
          <w:shd w:val="clear" w:color="auto" w:fill="FFFFFF"/>
        </w:rPr>
      </w:pPr>
      <w:r w:rsidRPr="00F7223F">
        <w:rPr>
          <w:rStyle w:val="ac"/>
          <w:rFonts w:ascii="Times New Roman" w:hAnsi="Times New Roman" w:cs="Times New Roman"/>
          <w:bCs/>
          <w:i w:val="0"/>
          <w:color w:val="000000" w:themeColor="text1"/>
          <w:spacing w:val="3"/>
          <w:sz w:val="28"/>
          <w:szCs w:val="28"/>
          <w:shd w:val="clear" w:color="auto" w:fill="FFFFFF"/>
        </w:rPr>
        <w:t>1. Накопленный опыт сотрудничества является прочным фундаментом для активизации всего комплекса двусторонних связей.</w:t>
      </w:r>
    </w:p>
    <w:p w:rsidR="00F87CE6" w:rsidRPr="00F7223F" w:rsidRDefault="00F87CE6" w:rsidP="00F87CE6">
      <w:pPr>
        <w:rPr>
          <w:rFonts w:ascii="Times New Roman" w:hAnsi="Times New Roman" w:cs="Times New Roman"/>
          <w:lang w:val="en-US"/>
        </w:rPr>
      </w:pPr>
      <w:r w:rsidRPr="003070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2. 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</w:t>
      </w:r>
      <w:r w:rsidRPr="003070F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are you up to? </w:t>
      </w:r>
      <w:proofErr w:type="gramStart"/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</w:rPr>
        <w:t>Чем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</w:rPr>
        <w:t>занимаешься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?)</w:t>
      </w:r>
      <w:proofErr w:type="gramEnd"/>
    </w:p>
    <w:p w:rsidR="00F87CE6" w:rsidRPr="00F7223F" w:rsidRDefault="00F87CE6" w:rsidP="00F87CE6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3. So look… </w:t>
      </w:r>
      <w:proofErr w:type="spellStart"/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sheʼ</w:t>
      </w:r>
      <w:proofErr w:type="spellEnd"/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got a pretty nice position right there – look – look – pike and she over rotate it!</w:t>
      </w:r>
    </w:p>
    <w:p w:rsidR="00F87CE6" w:rsidRPr="00F7223F" w:rsidRDefault="00F87CE6" w:rsidP="00F87C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223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Сегодня у нас есть все возможности преодолеть 5%-ный барьер.</w:t>
      </w:r>
    </w:p>
    <w:p w:rsidR="00F87CE6" w:rsidRPr="00F7223F" w:rsidRDefault="00F87CE6" w:rsidP="00F87C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2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Drive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your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dreams</w:t>
      </w:r>
    </w:p>
    <w:p w:rsidR="00F87CE6" w:rsidRPr="00F7223F" w:rsidRDefault="00F87CE6" w:rsidP="00F87CE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6. Ну что ты там?</w:t>
      </w:r>
    </w:p>
    <w:p w:rsidR="00F87CE6" w:rsidRPr="00F7223F" w:rsidRDefault="00F87CE6" w:rsidP="00F87CE6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en-US" w:eastAsia="ru-RU"/>
        </w:rPr>
      </w:pP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lastRenderedPageBreak/>
        <w:t>7. And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en-US" w:eastAsia="ru-RU"/>
        </w:rPr>
        <w:t>so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en-US" w:eastAsia="ru-RU"/>
        </w:rPr>
        <w:t xml:space="preserve">,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  <w:lang w:val="en-US" w:eastAsia="ru-RU"/>
        </w:rPr>
        <w:t>my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en-US" w:eastAsia="ru-RU"/>
        </w:rPr>
        <w:t>fellow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val="en-US" w:eastAsia="ru-RU"/>
        </w:rPr>
        <w:t>Americans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en-US" w:eastAsia="ru-RU"/>
        </w:rPr>
        <w:t xml:space="preserve">: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val="en-US" w:eastAsia="ru-RU"/>
        </w:rPr>
        <w:t>ask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t>not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t>what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en-US" w:eastAsia="ru-RU"/>
        </w:rPr>
        <w:t>your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t>country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val="en-US" w:eastAsia="ru-RU"/>
        </w:rPr>
        <w:t>can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t>do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t>for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11"/>
          <w:sz w:val="28"/>
          <w:szCs w:val="28"/>
          <w:lang w:val="en-US" w:eastAsia="ru-RU"/>
        </w:rPr>
        <w:t>you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  <w:lang w:val="en-US" w:eastAsia="ru-RU"/>
        </w:rPr>
        <w:t xml:space="preserve"> – </w:t>
      </w:r>
      <w:proofErr w:type="gramStart"/>
      <w:r w:rsidRPr="00F7223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val="en-US" w:eastAsia="ru-RU"/>
        </w:rPr>
        <w:t>ask</w:t>
      </w:r>
      <w:r w:rsidRPr="00F72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t>what</w:t>
      </w:r>
      <w:proofErr w:type="gramEnd"/>
      <w:r w:rsidRPr="00F7223F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11"/>
          <w:sz w:val="28"/>
          <w:szCs w:val="28"/>
          <w:lang w:val="en-US" w:eastAsia="ru-RU"/>
        </w:rPr>
        <w:t>you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val="en-US" w:eastAsia="ru-RU"/>
        </w:rPr>
        <w:t>can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en-US" w:eastAsia="ru-RU"/>
        </w:rPr>
        <w:t>do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val="en-US" w:eastAsia="ru-RU"/>
        </w:rPr>
        <w:t>for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en-US" w:eastAsia="ru-RU"/>
        </w:rPr>
        <w:t>your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  <w:lang w:val="en-US" w:eastAsia="ru-RU"/>
        </w:rPr>
        <w:t xml:space="preserve"> 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val="en-US" w:eastAsia="ru-RU"/>
        </w:rPr>
        <w:t>country</w:t>
      </w:r>
      <w:r w:rsidRPr="00F722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en-US" w:eastAsia="ru-RU"/>
        </w:rPr>
        <w:t xml:space="preserve">. </w:t>
      </w:r>
    </w:p>
    <w:p w:rsidR="00F87CE6" w:rsidRPr="00F7223F" w:rsidRDefault="00F87CE6" w:rsidP="00F87CE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8. Taste </w:t>
      </w:r>
      <w:proofErr w:type="gramStart"/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The</w:t>
      </w:r>
      <w:proofErr w:type="gramEnd"/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Feeling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Попробуй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… </w:t>
      </w:r>
      <w:proofErr w:type="gramStart"/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Почувствуй</w:t>
      </w:r>
      <w:r w:rsidRPr="00F722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…)</w:t>
      </w:r>
      <w:proofErr w:type="gramEnd"/>
    </w:p>
    <w:p w:rsidR="00F87CE6" w:rsidRPr="00F7223F" w:rsidRDefault="00F87CE6" w:rsidP="00F87CE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87CE6" w:rsidRPr="00F7223F" w:rsidTr="00F87CE6">
        <w:tc>
          <w:tcPr>
            <w:tcW w:w="4785" w:type="dxa"/>
          </w:tcPr>
          <w:p w:rsidR="00F87CE6" w:rsidRPr="00F7223F" w:rsidRDefault="00F87CE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7223F"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9. </w:t>
            </w:r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Ты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яшчэ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толькі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намёк на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чалавека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br/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Калі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ва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ўс</w:t>
            </w:r>
            <w:proofErr w:type="gram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ім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спадзяешся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на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маці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F87CE6" w:rsidRPr="00F7223F" w:rsidRDefault="00F87CE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Ты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яшчэ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чвэрць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чалавека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br/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Калі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ва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ўс</w:t>
            </w:r>
            <w:proofErr w:type="gram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ім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спадзяешся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на дружбу;</w:t>
            </w:r>
          </w:p>
          <w:p w:rsidR="00F87CE6" w:rsidRPr="00F7223F" w:rsidRDefault="00F87CE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  <w:hideMark/>
          </w:tcPr>
          <w:p w:rsidR="00F87CE6" w:rsidRPr="00F7223F" w:rsidRDefault="00F87CE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Ты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толькі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паўчалавека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br/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Калі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ва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ўс</w:t>
            </w:r>
            <w:proofErr w:type="gram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ім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спадзяешся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 xml:space="preserve"> на </w:t>
            </w:r>
            <w:proofErr w:type="spellStart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любоў</w:t>
            </w:r>
            <w:proofErr w:type="spellEnd"/>
            <w:r w:rsidRPr="00F7223F">
              <w:rPr>
                <w:color w:val="000000" w:themeColor="text1"/>
                <w:sz w:val="28"/>
                <w:szCs w:val="28"/>
                <w:lang w:eastAsia="en-US"/>
              </w:rPr>
              <w:t>, -</w:t>
            </w:r>
          </w:p>
          <w:p w:rsidR="00F87CE6" w:rsidRPr="00F7223F" w:rsidRDefault="00F87CE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толькі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тады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становішся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чалавекам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Калі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ўсе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могуць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спадзявацца</w:t>
            </w:r>
            <w:proofErr w:type="spellEnd"/>
            <w:proofErr w:type="gram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Н</w:t>
            </w:r>
            <w:proofErr w:type="gram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proofErr w:type="spellStart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цябе</w:t>
            </w:r>
            <w:proofErr w:type="spellEnd"/>
            <w:r w:rsidRPr="00F72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F87CE6" w:rsidRPr="00F7223F" w:rsidRDefault="00F87CE6" w:rsidP="00F87CE6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070FA" w:rsidRDefault="003070FA" w:rsidP="003070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0FA" w:rsidRDefault="003070FA" w:rsidP="003070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Pr="003070FA">
        <w:rPr>
          <w:rFonts w:ascii="Times New Roman" w:hAnsi="Times New Roman" w:cs="Times New Roman"/>
          <w:b/>
          <w:bCs/>
          <w:sz w:val="28"/>
          <w:szCs w:val="28"/>
        </w:rPr>
        <w:t>Национальная культура и семантика языка</w:t>
      </w:r>
    </w:p>
    <w:p w:rsidR="003070FA" w:rsidRDefault="003070FA" w:rsidP="003070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70FA" w:rsidRPr="003070FA" w:rsidRDefault="003070FA" w:rsidP="003070F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0FA">
        <w:rPr>
          <w:rFonts w:ascii="Times New Roman" w:hAnsi="Times New Roman" w:cs="Times New Roman"/>
          <w:sz w:val="28"/>
          <w:szCs w:val="28"/>
        </w:rPr>
        <w:t xml:space="preserve">Приведите примеры слов, в семантике которых присутствует </w:t>
      </w:r>
      <w:proofErr w:type="spellStart"/>
      <w:r w:rsidRPr="003070FA">
        <w:rPr>
          <w:rFonts w:ascii="Times New Roman" w:hAnsi="Times New Roman" w:cs="Times New Roman"/>
          <w:sz w:val="28"/>
          <w:szCs w:val="28"/>
        </w:rPr>
        <w:t>коннотативное</w:t>
      </w:r>
      <w:proofErr w:type="spellEnd"/>
      <w:r w:rsidRPr="003070FA">
        <w:rPr>
          <w:rFonts w:ascii="Times New Roman" w:hAnsi="Times New Roman" w:cs="Times New Roman"/>
          <w:sz w:val="28"/>
          <w:szCs w:val="28"/>
        </w:rPr>
        <w:t xml:space="preserve"> значение.</w:t>
      </w:r>
    </w:p>
    <w:p w:rsidR="003070FA" w:rsidRPr="003070FA" w:rsidRDefault="003070FA" w:rsidP="003070F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070FA" w:rsidRPr="003070FA" w:rsidRDefault="003070FA" w:rsidP="003070F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0FA">
        <w:rPr>
          <w:rFonts w:ascii="Times New Roman" w:hAnsi="Times New Roman" w:cs="Times New Roman"/>
          <w:sz w:val="28"/>
          <w:szCs w:val="28"/>
        </w:rPr>
        <w:t xml:space="preserve">Переведите на английский язык следующую </w:t>
      </w:r>
      <w:proofErr w:type="spellStart"/>
      <w:r w:rsidRPr="003070FA">
        <w:rPr>
          <w:rFonts w:ascii="Times New Roman" w:hAnsi="Times New Roman" w:cs="Times New Roman"/>
          <w:sz w:val="28"/>
          <w:szCs w:val="28"/>
        </w:rPr>
        <w:t>безэквивалентную</w:t>
      </w:r>
      <w:proofErr w:type="spellEnd"/>
      <w:r w:rsidRPr="003070FA">
        <w:rPr>
          <w:rFonts w:ascii="Times New Roman" w:hAnsi="Times New Roman" w:cs="Times New Roman"/>
          <w:sz w:val="28"/>
          <w:szCs w:val="28"/>
        </w:rPr>
        <w:t xml:space="preserve"> лексику, определите тип лакун:</w:t>
      </w:r>
    </w:p>
    <w:p w:rsidR="003070FA" w:rsidRPr="003070FA" w:rsidRDefault="003070FA" w:rsidP="003070FA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pacing w:val="-1"/>
          <w:sz w:val="28"/>
          <w:szCs w:val="28"/>
        </w:rPr>
        <w:t>сутки</w:t>
      </w:r>
    </w:p>
    <w:p w:rsidR="003070FA" w:rsidRPr="003070FA" w:rsidRDefault="003070FA" w:rsidP="003070FA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>кипяток</w:t>
      </w:r>
    </w:p>
    <w:p w:rsidR="003070FA" w:rsidRPr="003070FA" w:rsidRDefault="003070FA" w:rsidP="003070FA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>погорелец</w:t>
      </w:r>
    </w:p>
    <w:p w:rsidR="003070FA" w:rsidRPr="003070FA" w:rsidRDefault="003070FA" w:rsidP="003070FA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>самовар</w:t>
      </w:r>
    </w:p>
    <w:p w:rsidR="003070FA" w:rsidRPr="003070FA" w:rsidRDefault="003070FA" w:rsidP="003070FA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>форточка</w:t>
      </w:r>
    </w:p>
    <w:p w:rsidR="003070FA" w:rsidRPr="003070FA" w:rsidRDefault="003070FA" w:rsidP="003070FA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>винегрет</w:t>
      </w:r>
    </w:p>
    <w:p w:rsidR="003070FA" w:rsidRPr="003070FA" w:rsidRDefault="003070FA" w:rsidP="003070FA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>тамада</w:t>
      </w:r>
    </w:p>
    <w:p w:rsidR="003070FA" w:rsidRPr="003070FA" w:rsidRDefault="003070FA" w:rsidP="003070FA">
      <w:pPr>
        <w:rPr>
          <w:rFonts w:ascii="Times New Roman" w:hAnsi="Times New Roman" w:cs="Times New Roman"/>
          <w:sz w:val="28"/>
          <w:szCs w:val="28"/>
        </w:rPr>
      </w:pPr>
    </w:p>
    <w:p w:rsidR="003070FA" w:rsidRPr="003070FA" w:rsidRDefault="003070FA" w:rsidP="003070F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0FA">
        <w:rPr>
          <w:rFonts w:ascii="Times New Roman" w:hAnsi="Times New Roman" w:cs="Times New Roman"/>
          <w:sz w:val="28"/>
          <w:szCs w:val="28"/>
        </w:rPr>
        <w:t xml:space="preserve">Переведите на русский язык следующие </w:t>
      </w:r>
      <w:proofErr w:type="spellStart"/>
      <w:r w:rsidRPr="003070FA">
        <w:rPr>
          <w:rFonts w:ascii="Times New Roman" w:hAnsi="Times New Roman" w:cs="Times New Roman"/>
          <w:sz w:val="28"/>
          <w:szCs w:val="28"/>
        </w:rPr>
        <w:t>безэквивалентные</w:t>
      </w:r>
      <w:proofErr w:type="spellEnd"/>
      <w:r w:rsidRPr="003070FA">
        <w:rPr>
          <w:rFonts w:ascii="Times New Roman" w:hAnsi="Times New Roman" w:cs="Times New Roman"/>
          <w:sz w:val="28"/>
          <w:szCs w:val="28"/>
        </w:rPr>
        <w:t xml:space="preserve"> слова, определите тип лакун: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brunch</w:t>
      </w:r>
      <w:proofErr w:type="gramEnd"/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a late morning meal eaten instead of breakfast and lunch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tea</w:t>
      </w:r>
      <w:proofErr w:type="gramEnd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garden</w:t>
      </w:r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a garden in which tea and other refreshments are served to the public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speeding</w:t>
      </w:r>
      <w:proofErr w:type="gramEnd"/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the traffic offence of driving faster than the legal limit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black</w:t>
      </w:r>
      <w:proofErr w:type="gramEnd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spot</w:t>
      </w:r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a place, a situation or an event that is a problem or that causes a lot of problems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commoner</w:t>
      </w:r>
      <w:proofErr w:type="gramEnd"/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an ordinary person, without rank or title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commuter</w:t>
      </w:r>
      <w:proofErr w:type="gramEnd"/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a person who travels into a city to work each day, usually from quite far away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downshifting</w:t>
      </w:r>
      <w:proofErr w:type="gramEnd"/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change a financially rewarding but stressful career or lifestyle for a less pressured and less highly paid but more fulfilling one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treadmill</w:t>
      </w:r>
      <w:proofErr w:type="gramEnd"/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a job or situation that is tiring, boring, or unpleasant and from which it is hard to escape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proofErr w:type="gramEnd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outsource</w:t>
      </w:r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to arrange for </w:t>
      </w:r>
      <w:proofErr w:type="spellStart"/>
      <w:r w:rsidRPr="003070FA">
        <w:rPr>
          <w:rFonts w:ascii="Times New Roman" w:hAnsi="Times New Roman" w:cs="Times New Roman"/>
          <w:sz w:val="28"/>
          <w:szCs w:val="28"/>
          <w:lang w:val="en-US"/>
        </w:rPr>
        <w:t>sb</w:t>
      </w:r>
      <w:proofErr w:type="spellEnd"/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outside a company to do work or provide goods for that company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proofErr w:type="gramEnd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offshore</w:t>
      </w:r>
      <w:r w:rsidRPr="003070FA">
        <w:rPr>
          <w:rFonts w:ascii="Times New Roman" w:hAnsi="Times New Roman" w:cs="Times New Roman"/>
          <w:sz w:val="28"/>
          <w:szCs w:val="28"/>
          <w:lang w:val="en-US"/>
        </w:rPr>
        <w:t xml:space="preserve"> – relocate (a business or department) to a foreign country to take advantage of lower costs</w:t>
      </w:r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watch</w:t>
      </w:r>
      <w:proofErr w:type="gramEnd"/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grandparents</w:t>
      </w:r>
      <w:proofErr w:type="spellEnd"/>
    </w:p>
    <w:p w:rsidR="003070FA" w:rsidRPr="003070FA" w:rsidRDefault="003070FA" w:rsidP="003070FA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070FA" w:rsidRPr="003070FA" w:rsidRDefault="003070FA" w:rsidP="003070F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0FA">
        <w:rPr>
          <w:rFonts w:ascii="Times New Roman" w:hAnsi="Times New Roman" w:cs="Times New Roman"/>
          <w:sz w:val="28"/>
          <w:szCs w:val="28"/>
        </w:rPr>
        <w:t xml:space="preserve">Приведите собственные примеры </w:t>
      </w:r>
      <w:proofErr w:type="spellStart"/>
      <w:r w:rsidRPr="003070FA">
        <w:rPr>
          <w:rFonts w:ascii="Times New Roman" w:hAnsi="Times New Roman" w:cs="Times New Roman"/>
          <w:sz w:val="28"/>
          <w:szCs w:val="28"/>
        </w:rPr>
        <w:t>безэквивалентной</w:t>
      </w:r>
      <w:proofErr w:type="spellEnd"/>
      <w:r w:rsidRPr="003070FA">
        <w:rPr>
          <w:rFonts w:ascii="Times New Roman" w:hAnsi="Times New Roman" w:cs="Times New Roman"/>
          <w:sz w:val="28"/>
          <w:szCs w:val="28"/>
        </w:rPr>
        <w:t xml:space="preserve"> лексики в русском и английском языках. </w:t>
      </w:r>
    </w:p>
    <w:p w:rsidR="003070FA" w:rsidRPr="003070FA" w:rsidRDefault="003070FA" w:rsidP="003070F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070FA" w:rsidRPr="003070FA" w:rsidRDefault="003070FA" w:rsidP="003070F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0FA">
        <w:rPr>
          <w:rFonts w:ascii="Times New Roman" w:hAnsi="Times New Roman" w:cs="Times New Roman"/>
          <w:sz w:val="28"/>
          <w:szCs w:val="28"/>
        </w:rPr>
        <w:t>Сравните внутреннюю форму следующих эквивалентов в русском и английском языках.</w:t>
      </w:r>
    </w:p>
    <w:p w:rsidR="003070FA" w:rsidRPr="003070FA" w:rsidRDefault="003070FA" w:rsidP="003070F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Например: </w:t>
      </w:r>
    </w:p>
    <w:p w:rsidR="003070FA" w:rsidRPr="003070FA" w:rsidRDefault="003070FA" w:rsidP="003070F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0FA">
        <w:rPr>
          <w:rFonts w:ascii="Times New Roman" w:hAnsi="Times New Roman" w:cs="Times New Roman"/>
          <w:iCs/>
          <w:sz w:val="28"/>
          <w:szCs w:val="28"/>
        </w:rPr>
        <w:t>бел</w:t>
      </w:r>
      <w:proofErr w:type="gramStart"/>
      <w:r w:rsidRPr="003070FA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3070F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3070FA">
        <w:rPr>
          <w:rFonts w:ascii="Times New Roman" w:hAnsi="Times New Roman" w:cs="Times New Roman"/>
          <w:b/>
          <w:iCs/>
          <w:sz w:val="28"/>
          <w:szCs w:val="28"/>
        </w:rPr>
        <w:t>з</w:t>
      </w:r>
      <w:proofErr w:type="gramEnd"/>
      <w:r w:rsidRPr="003070FA">
        <w:rPr>
          <w:rFonts w:ascii="Times New Roman" w:hAnsi="Times New Roman" w:cs="Times New Roman"/>
          <w:b/>
          <w:iCs/>
          <w:sz w:val="28"/>
          <w:szCs w:val="28"/>
        </w:rPr>
        <w:t>апалка</w:t>
      </w:r>
      <w:proofErr w:type="spellEnd"/>
      <w:r w:rsidRPr="003070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070FA">
        <w:rPr>
          <w:rFonts w:ascii="Times New Roman" w:hAnsi="Times New Roman" w:cs="Times New Roman"/>
          <w:sz w:val="28"/>
          <w:szCs w:val="28"/>
        </w:rPr>
        <w:t xml:space="preserve">‘спичка’ от гл. </w:t>
      </w:r>
      <w:proofErr w:type="spellStart"/>
      <w:r w:rsidRPr="003070FA">
        <w:rPr>
          <w:rFonts w:ascii="Times New Roman" w:hAnsi="Times New Roman" w:cs="Times New Roman"/>
          <w:b/>
          <w:iCs/>
          <w:sz w:val="28"/>
          <w:szCs w:val="28"/>
        </w:rPr>
        <w:t>запальваць</w:t>
      </w:r>
      <w:proofErr w:type="spellEnd"/>
      <w:r w:rsidRPr="003070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070FA">
        <w:rPr>
          <w:rFonts w:ascii="Times New Roman" w:hAnsi="Times New Roman" w:cs="Times New Roman"/>
          <w:sz w:val="28"/>
          <w:szCs w:val="28"/>
        </w:rPr>
        <w:t xml:space="preserve">‘зажечь’, т.е. </w:t>
      </w:r>
      <w:proofErr w:type="spellStart"/>
      <w:r w:rsidRPr="003070FA">
        <w:rPr>
          <w:rFonts w:ascii="Times New Roman" w:hAnsi="Times New Roman" w:cs="Times New Roman"/>
          <w:b/>
          <w:iCs/>
          <w:sz w:val="28"/>
          <w:szCs w:val="28"/>
        </w:rPr>
        <w:t>запалка</w:t>
      </w:r>
      <w:proofErr w:type="spellEnd"/>
      <w:r w:rsidRPr="003070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070FA">
        <w:rPr>
          <w:rFonts w:ascii="Times New Roman" w:hAnsi="Times New Roman" w:cs="Times New Roman"/>
          <w:sz w:val="28"/>
          <w:szCs w:val="28"/>
        </w:rPr>
        <w:t xml:space="preserve">– то, что используется для того, чтобы зажечь; </w:t>
      </w:r>
    </w:p>
    <w:p w:rsidR="003070FA" w:rsidRPr="003070FA" w:rsidRDefault="003070FA" w:rsidP="003070FA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070FA">
        <w:rPr>
          <w:rFonts w:ascii="Times New Roman" w:hAnsi="Times New Roman" w:cs="Times New Roman"/>
          <w:sz w:val="28"/>
          <w:szCs w:val="28"/>
        </w:rPr>
        <w:t xml:space="preserve">русск. </w:t>
      </w:r>
      <w:r w:rsidRPr="003070FA">
        <w:rPr>
          <w:rFonts w:ascii="Times New Roman" w:hAnsi="Times New Roman" w:cs="Times New Roman"/>
          <w:b/>
          <w:sz w:val="28"/>
          <w:szCs w:val="28"/>
        </w:rPr>
        <w:t>спичка</w:t>
      </w:r>
      <w:r w:rsidRPr="003070FA">
        <w:rPr>
          <w:rFonts w:ascii="Times New Roman" w:hAnsi="Times New Roman" w:cs="Times New Roman"/>
          <w:sz w:val="28"/>
          <w:szCs w:val="28"/>
        </w:rPr>
        <w:t xml:space="preserve"> от сущ. </w:t>
      </w:r>
      <w:r w:rsidRPr="003070FA">
        <w:rPr>
          <w:rFonts w:ascii="Times New Roman" w:hAnsi="Times New Roman" w:cs="Times New Roman"/>
          <w:b/>
          <w:iCs/>
          <w:sz w:val="28"/>
          <w:szCs w:val="28"/>
        </w:rPr>
        <w:t>спица</w:t>
      </w:r>
      <w:r w:rsidRPr="003070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070FA">
        <w:rPr>
          <w:rFonts w:ascii="Times New Roman" w:hAnsi="Times New Roman" w:cs="Times New Roman"/>
          <w:sz w:val="28"/>
          <w:szCs w:val="28"/>
        </w:rPr>
        <w:t>(деревянный или металлический стержень</w:t>
      </w:r>
      <w:r w:rsidRPr="003070FA">
        <w:rPr>
          <w:rFonts w:ascii="Times New Roman" w:hAnsi="Times New Roman" w:cs="Times New Roman"/>
          <w:iCs/>
          <w:sz w:val="28"/>
          <w:szCs w:val="28"/>
        </w:rPr>
        <w:t xml:space="preserve">), </w:t>
      </w:r>
      <w:r w:rsidRPr="003070FA">
        <w:rPr>
          <w:rFonts w:ascii="Times New Roman" w:hAnsi="Times New Roman" w:cs="Times New Roman"/>
          <w:sz w:val="28"/>
          <w:szCs w:val="28"/>
        </w:rPr>
        <w:t xml:space="preserve">т.е. </w:t>
      </w:r>
      <w:r w:rsidRPr="003070FA">
        <w:rPr>
          <w:rFonts w:ascii="Times New Roman" w:hAnsi="Times New Roman" w:cs="Times New Roman"/>
          <w:b/>
          <w:sz w:val="28"/>
          <w:szCs w:val="28"/>
        </w:rPr>
        <w:t>спичка</w:t>
      </w:r>
      <w:r w:rsidRPr="003070FA">
        <w:rPr>
          <w:rFonts w:ascii="Times New Roman" w:hAnsi="Times New Roman" w:cs="Times New Roman"/>
          <w:sz w:val="28"/>
          <w:szCs w:val="28"/>
        </w:rPr>
        <w:t xml:space="preserve"> – то, что подобно спице</w:t>
      </w:r>
      <w:proofErr w:type="gramEnd"/>
    </w:p>
    <w:p w:rsidR="003070FA" w:rsidRPr="003070FA" w:rsidRDefault="003070FA" w:rsidP="003070F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спальня – 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bedroom</w:t>
      </w:r>
      <w:proofErr w:type="spellEnd"/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детская – </w:t>
      </w:r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nursery</w:t>
      </w:r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столовая</w:t>
      </w:r>
      <w:proofErr w:type="spellEnd"/>
      <w:r w:rsidRPr="003070FA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dining-room</w:t>
      </w:r>
      <w:proofErr w:type="spellEnd"/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гостиная – 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sitting-room</w:t>
      </w:r>
      <w:proofErr w:type="spellEnd"/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беседка – 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sum</w:t>
      </w:r>
      <w:proofErr w:type="spellEnd"/>
      <w:r w:rsidRPr="003070FA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er-house</w:t>
      </w:r>
      <w:proofErr w:type="spellEnd"/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вешалка – 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hallstand</w:t>
      </w:r>
      <w:proofErr w:type="spellEnd"/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прилавок – 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counter</w:t>
      </w:r>
      <w:proofErr w:type="spellEnd"/>
    </w:p>
    <w:p w:rsidR="003070FA" w:rsidRPr="003070FA" w:rsidRDefault="003070FA" w:rsidP="003070FA">
      <w:pPr>
        <w:numPr>
          <w:ilvl w:val="1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70FA">
        <w:rPr>
          <w:rFonts w:ascii="Times New Roman" w:hAnsi="Times New Roman" w:cs="Times New Roman"/>
          <w:b/>
          <w:sz w:val="28"/>
          <w:szCs w:val="28"/>
        </w:rPr>
        <w:t xml:space="preserve">помада – </w:t>
      </w:r>
      <w:proofErr w:type="spellStart"/>
      <w:r w:rsidRPr="003070FA">
        <w:rPr>
          <w:rFonts w:ascii="Times New Roman" w:hAnsi="Times New Roman" w:cs="Times New Roman"/>
          <w:b/>
          <w:sz w:val="28"/>
          <w:szCs w:val="28"/>
        </w:rPr>
        <w:t>lipstick</w:t>
      </w:r>
      <w:proofErr w:type="spellEnd"/>
    </w:p>
    <w:p w:rsidR="003070FA" w:rsidRPr="003070FA" w:rsidRDefault="003070FA" w:rsidP="003070FA">
      <w:pPr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070FA" w:rsidRPr="003070FA" w:rsidRDefault="003070FA" w:rsidP="003070FA">
      <w:pPr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0FA">
        <w:rPr>
          <w:rFonts w:ascii="Times New Roman" w:hAnsi="Times New Roman" w:cs="Times New Roman"/>
          <w:sz w:val="28"/>
          <w:szCs w:val="28"/>
        </w:rPr>
        <w:t>Приведите собственные примеры эквивалентов в русском и английском языках с разной внутренней формой.</w:t>
      </w:r>
    </w:p>
    <w:p w:rsidR="003070FA" w:rsidRPr="003070FA" w:rsidRDefault="003070FA" w:rsidP="003070F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0FA" w:rsidRPr="003070FA" w:rsidRDefault="003070FA" w:rsidP="003070F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7CE6" w:rsidRPr="003070FA" w:rsidRDefault="00F87CE6" w:rsidP="003070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0FA" w:rsidRDefault="003070FA" w:rsidP="003070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0FA" w:rsidRPr="00F7223F" w:rsidRDefault="003070FA" w:rsidP="003070F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070FA" w:rsidRPr="00F7223F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17A"/>
    <w:multiLevelType w:val="multilevel"/>
    <w:tmpl w:val="1CB471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350A8"/>
    <w:multiLevelType w:val="hybridMultilevel"/>
    <w:tmpl w:val="E668E7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E5CAF"/>
    <w:multiLevelType w:val="hybridMultilevel"/>
    <w:tmpl w:val="D37CD8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E38E0"/>
    <w:multiLevelType w:val="hybridMultilevel"/>
    <w:tmpl w:val="C9AC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A779D"/>
    <w:multiLevelType w:val="hybridMultilevel"/>
    <w:tmpl w:val="35FE9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650969"/>
    <w:multiLevelType w:val="hybridMultilevel"/>
    <w:tmpl w:val="B1E2C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646"/>
    <w:multiLevelType w:val="hybridMultilevel"/>
    <w:tmpl w:val="31C0E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907146"/>
    <w:multiLevelType w:val="hybridMultilevel"/>
    <w:tmpl w:val="A54E3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75A8A"/>
    <w:multiLevelType w:val="hybridMultilevel"/>
    <w:tmpl w:val="FC8ACB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B379B6"/>
    <w:multiLevelType w:val="hybridMultilevel"/>
    <w:tmpl w:val="CB924958"/>
    <w:lvl w:ilvl="0" w:tplc="4CC6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525DDE"/>
    <w:multiLevelType w:val="hybridMultilevel"/>
    <w:tmpl w:val="979E2990"/>
    <w:lvl w:ilvl="0" w:tplc="EF5AD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E0F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08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C6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EE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D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F23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E62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E8E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7D4432D"/>
    <w:multiLevelType w:val="hybridMultilevel"/>
    <w:tmpl w:val="A1445C3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E0F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08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C6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EE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D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F23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E62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E8E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96D23DE"/>
    <w:multiLevelType w:val="multilevel"/>
    <w:tmpl w:val="6266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516A53"/>
    <w:multiLevelType w:val="hybridMultilevel"/>
    <w:tmpl w:val="EC843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704577"/>
    <w:multiLevelType w:val="hybridMultilevel"/>
    <w:tmpl w:val="F4D897F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97172"/>
    <w:multiLevelType w:val="hybridMultilevel"/>
    <w:tmpl w:val="0AA24B18"/>
    <w:lvl w:ilvl="0" w:tplc="53CE8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40E9A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96F1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5A1B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650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8E2F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64B3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7C1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8C57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DC01E4"/>
    <w:multiLevelType w:val="hybridMultilevel"/>
    <w:tmpl w:val="B01CB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E2B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DAA7E8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FD6A43"/>
    <w:multiLevelType w:val="hybridMultilevel"/>
    <w:tmpl w:val="BD9819B6"/>
    <w:lvl w:ilvl="0" w:tplc="ADD444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445EBB"/>
    <w:multiLevelType w:val="hybridMultilevel"/>
    <w:tmpl w:val="C2804C44"/>
    <w:lvl w:ilvl="0" w:tplc="73A27F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643C65"/>
    <w:multiLevelType w:val="hybridMultilevel"/>
    <w:tmpl w:val="7C7E58E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C8423B7"/>
    <w:multiLevelType w:val="hybridMultilevel"/>
    <w:tmpl w:val="EFD2D99A"/>
    <w:lvl w:ilvl="0" w:tplc="629A3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D2A5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8"/>
  </w:num>
  <w:num w:numId="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0"/>
  </w:num>
  <w:num w:numId="7">
    <w:abstractNumId w:val="14"/>
  </w:num>
  <w:num w:numId="8">
    <w:abstractNumId w:val="3"/>
  </w:num>
  <w:num w:numId="9">
    <w:abstractNumId w:val="21"/>
  </w:num>
  <w:num w:numId="10">
    <w:abstractNumId w:val="19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11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</w:num>
  <w:num w:numId="22">
    <w:abstractNumId w:val="2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C5777B"/>
    <w:rsid w:val="002903BB"/>
    <w:rsid w:val="003070FA"/>
    <w:rsid w:val="003729A4"/>
    <w:rsid w:val="003C6072"/>
    <w:rsid w:val="003C767C"/>
    <w:rsid w:val="003D127E"/>
    <w:rsid w:val="00403B18"/>
    <w:rsid w:val="004F0987"/>
    <w:rsid w:val="006B7245"/>
    <w:rsid w:val="00767FC7"/>
    <w:rsid w:val="00773E30"/>
    <w:rsid w:val="0083567C"/>
    <w:rsid w:val="00882B4E"/>
    <w:rsid w:val="009D7BDD"/>
    <w:rsid w:val="00A1269E"/>
    <w:rsid w:val="00A34A19"/>
    <w:rsid w:val="00A412BE"/>
    <w:rsid w:val="00A469B6"/>
    <w:rsid w:val="00A81C2A"/>
    <w:rsid w:val="00AC7F69"/>
    <w:rsid w:val="00B443B0"/>
    <w:rsid w:val="00C5777B"/>
    <w:rsid w:val="00C605B9"/>
    <w:rsid w:val="00C80B00"/>
    <w:rsid w:val="00C859BF"/>
    <w:rsid w:val="00CC3C65"/>
    <w:rsid w:val="00CE08CB"/>
    <w:rsid w:val="00D23334"/>
    <w:rsid w:val="00D37E84"/>
    <w:rsid w:val="00DB51A5"/>
    <w:rsid w:val="00DD2B8D"/>
    <w:rsid w:val="00E77AC3"/>
    <w:rsid w:val="00F7223F"/>
    <w:rsid w:val="00F8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77B"/>
    <w:pPr>
      <w:ind w:left="720"/>
      <w:contextualSpacing/>
    </w:pPr>
  </w:style>
  <w:style w:type="character" w:customStyle="1" w:styleId="word">
    <w:name w:val="word"/>
    <w:basedOn w:val="a0"/>
    <w:rsid w:val="00C5777B"/>
  </w:style>
  <w:style w:type="character" w:styleId="a4">
    <w:name w:val="Strong"/>
    <w:basedOn w:val="a0"/>
    <w:uiPriority w:val="22"/>
    <w:qFormat/>
    <w:rsid w:val="00A412BE"/>
    <w:rPr>
      <w:b/>
      <w:bCs/>
    </w:rPr>
  </w:style>
  <w:style w:type="paragraph" w:styleId="a5">
    <w:name w:val="Normal (Web)"/>
    <w:basedOn w:val="a"/>
    <w:uiPriority w:val="99"/>
    <w:semiHidden/>
    <w:unhideWhenUsed/>
    <w:rsid w:val="00A412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412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2B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D2B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C7F69"/>
  </w:style>
  <w:style w:type="character" w:styleId="a9">
    <w:name w:val="Hyperlink"/>
    <w:basedOn w:val="a0"/>
    <w:uiPriority w:val="99"/>
    <w:semiHidden/>
    <w:unhideWhenUsed/>
    <w:rsid w:val="00B443B0"/>
    <w:rPr>
      <w:color w:val="0000FF"/>
      <w:u w:val="single"/>
    </w:rPr>
  </w:style>
  <w:style w:type="paragraph" w:styleId="3">
    <w:name w:val="List 3"/>
    <w:basedOn w:val="a"/>
    <w:uiPriority w:val="99"/>
    <w:semiHidden/>
    <w:unhideWhenUsed/>
    <w:rsid w:val="006B7245"/>
    <w:pPr>
      <w:ind w:left="849" w:hanging="283"/>
      <w:contextualSpacing/>
    </w:pPr>
  </w:style>
  <w:style w:type="paragraph" w:styleId="aa">
    <w:name w:val="Title"/>
    <w:basedOn w:val="a"/>
    <w:link w:val="ab"/>
    <w:qFormat/>
    <w:rsid w:val="006B7245"/>
    <w:pPr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6B72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submenu-table">
    <w:name w:val="submenu-table"/>
    <w:basedOn w:val="a0"/>
    <w:rsid w:val="00A34A19"/>
  </w:style>
  <w:style w:type="character" w:styleId="ac">
    <w:name w:val="Emphasis"/>
    <w:basedOn w:val="a0"/>
    <w:uiPriority w:val="20"/>
    <w:qFormat/>
    <w:rsid w:val="00F87C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8492">
          <w:marLeft w:val="6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451">
          <w:marLeft w:val="6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501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464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3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620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169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601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76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03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28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52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5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dictionary/english/surround" TargetMode="External"/><Relationship Id="rId13" Type="http://schemas.openxmlformats.org/officeDocument/2006/relationships/hyperlink" Target="https://dictionary.cambridge.org/dictionary/english/basic" TargetMode="External"/><Relationship Id="rId18" Type="http://schemas.openxmlformats.org/officeDocument/2006/relationships/hyperlink" Target="https://dictionary.cambridge.org/dictionary/english/furniture" TargetMode="External"/><Relationship Id="rId26" Type="http://schemas.openxmlformats.org/officeDocument/2006/relationships/hyperlink" Target="https://dictionary.cambridge.org/dictionary/english/bigger" TargetMode="External"/><Relationship Id="rId39" Type="http://schemas.openxmlformats.org/officeDocument/2006/relationships/hyperlink" Target="https://dictionary.cambridge.org/dictionary/english/cash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ctionary.cambridge.org/dictionary/english/bicycle" TargetMode="External"/><Relationship Id="rId34" Type="http://schemas.openxmlformats.org/officeDocument/2006/relationships/hyperlink" Target="https://dictionary.cambridge.org/dictionary/english/introduction" TargetMode="External"/><Relationship Id="rId42" Type="http://schemas.openxmlformats.org/officeDocument/2006/relationships/hyperlink" Target="https://dictionary.cambridge.org/dictionary/english/service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dictionary.cambridge.org/dictionary/english/border" TargetMode="External"/><Relationship Id="rId12" Type="http://schemas.openxmlformats.org/officeDocument/2006/relationships/hyperlink" Target="https://dictionary.cambridge.org/dictionary/english/window" TargetMode="External"/><Relationship Id="rId17" Type="http://schemas.openxmlformats.org/officeDocument/2006/relationships/hyperlink" Target="https://dictionary.cambridge.org/dictionary/english/piece" TargetMode="External"/><Relationship Id="rId25" Type="http://schemas.openxmlformats.org/officeDocument/2006/relationships/hyperlink" Target="https://dictionary.cambridge.org/dictionary/english/sister" TargetMode="External"/><Relationship Id="rId33" Type="http://schemas.openxmlformats.org/officeDocument/2006/relationships/hyperlink" Target="https://dictionary.cambridge.org/dictionary/english/syringe" TargetMode="External"/><Relationship Id="rId38" Type="http://schemas.openxmlformats.org/officeDocument/2006/relationships/hyperlink" Target="https://dictionary.cambridge.org/dictionary/english/process" TargetMode="External"/><Relationship Id="rId46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https://dictionary.cambridge.org/dictionary/english/vehicle" TargetMode="External"/><Relationship Id="rId20" Type="http://schemas.openxmlformats.org/officeDocument/2006/relationships/hyperlink" Target="https://dictionary.cambridge.org/dictionary/english/add" TargetMode="External"/><Relationship Id="rId29" Type="http://schemas.openxmlformats.org/officeDocument/2006/relationships/hyperlink" Target="https://dictionary.cambridge.org/dictionary/english/especially" TargetMode="External"/><Relationship Id="rId41" Type="http://schemas.openxmlformats.org/officeDocument/2006/relationships/hyperlink" Target="https://dictionary.cambridge.org/dictionary/english/health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dictionary.cambridge.org/dictionary/english/door" TargetMode="External"/><Relationship Id="rId24" Type="http://schemas.openxmlformats.org/officeDocument/2006/relationships/hyperlink" Target="https://dictionary.cambridge.org/dictionary/english/body" TargetMode="External"/><Relationship Id="rId32" Type="http://schemas.openxmlformats.org/officeDocument/2006/relationships/hyperlink" Target="https://dictionary.cambridge.org/dictionary/english/needle" TargetMode="External"/><Relationship Id="rId37" Type="http://schemas.openxmlformats.org/officeDocument/2006/relationships/hyperlink" Target="https://dictionary.cambridge.org/dictionary/english/situation" TargetMode="External"/><Relationship Id="rId40" Type="http://schemas.openxmlformats.org/officeDocument/2006/relationships/hyperlink" Target="https://dictionary.cambridge.org/dictionary/english/improve" TargetMode="External"/><Relationship Id="rId45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dictionary.cambridge.org/dictionary/english/building" TargetMode="External"/><Relationship Id="rId23" Type="http://schemas.openxmlformats.org/officeDocument/2006/relationships/hyperlink" Target="https://dictionary.cambridge.org/dictionary/english/shape" TargetMode="External"/><Relationship Id="rId28" Type="http://schemas.openxmlformats.org/officeDocument/2006/relationships/hyperlink" Target="https://dictionary.cambridge.org/dictionary/english/liquid" TargetMode="External"/><Relationship Id="rId36" Type="http://schemas.openxmlformats.org/officeDocument/2006/relationships/hyperlink" Target="https://dictionary.cambridge.org/dictionary/english/helpful" TargetMode="External"/><Relationship Id="rId10" Type="http://schemas.openxmlformats.org/officeDocument/2006/relationships/hyperlink" Target="https://dictionary.cambridge.org/dictionary/english/picture" TargetMode="External"/><Relationship Id="rId19" Type="http://schemas.openxmlformats.org/officeDocument/2006/relationships/hyperlink" Target="https://dictionary.cambridge.org/dictionary/english/part" TargetMode="External"/><Relationship Id="rId31" Type="http://schemas.openxmlformats.org/officeDocument/2006/relationships/hyperlink" Target="https://dictionary.cambridge.org/dictionary/english/body" TargetMode="External"/><Relationship Id="rId44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dictionary.cambridge.org/dictionary/english/support" TargetMode="External"/><Relationship Id="rId14" Type="http://schemas.openxmlformats.org/officeDocument/2006/relationships/hyperlink" Target="https://dictionary.cambridge.org/dictionary/english/structure" TargetMode="External"/><Relationship Id="rId22" Type="http://schemas.openxmlformats.org/officeDocument/2006/relationships/hyperlink" Target="https://dictionary.cambridge.org/dictionary/english/size" TargetMode="External"/><Relationship Id="rId27" Type="http://schemas.openxmlformats.org/officeDocument/2006/relationships/hyperlink" Target="https://dictionary.cambridge.org/dictionary/english/act" TargetMode="External"/><Relationship Id="rId30" Type="http://schemas.openxmlformats.org/officeDocument/2006/relationships/hyperlink" Target="https://dictionary.cambridge.org/dictionary/english/drug" TargetMode="External"/><Relationship Id="rId35" Type="http://schemas.openxmlformats.org/officeDocument/2006/relationships/hyperlink" Target="https://dictionary.cambridge.org/dictionary/english/necessary" TargetMode="External"/><Relationship Id="rId43" Type="http://schemas.openxmlformats.org/officeDocument/2006/relationships/hyperlink" Target="https://www.youtube.com/watch?v=Dxu-f_ll40I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6F134-172E-407C-83DA-4FEB6963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14</cp:revision>
  <dcterms:created xsi:type="dcterms:W3CDTF">2022-05-21T07:13:00Z</dcterms:created>
  <dcterms:modified xsi:type="dcterms:W3CDTF">2022-05-22T23:54:00Z</dcterms:modified>
</cp:coreProperties>
</file>